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D1" w:rsidRDefault="00454ED1" w:rsidP="00081CB9">
      <w:pPr>
        <w:pStyle w:val="Ttulo"/>
        <w:jc w:val="center"/>
        <w:rPr>
          <w:sz w:val="26"/>
          <w:szCs w:val="26"/>
        </w:rPr>
      </w:pPr>
      <w:r>
        <w:t>Evaluación</w:t>
      </w:r>
    </w:p>
    <w:p w:rsidR="00454ED1" w:rsidRDefault="00454ED1" w:rsidP="00454ED1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Nombre del estudiante:</w:t>
      </w:r>
      <w:r w:rsidR="00081CB9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081CB9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081CB9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081CB9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081CB9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081CB9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081CB9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081CB9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081CB9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081CB9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081CB9">
        <w:rPr>
          <w:rFonts w:ascii="Arial" w:hAnsi="Arial" w:cs="Arial"/>
          <w:color w:val="231F20"/>
          <w:sz w:val="20"/>
          <w:szCs w:val="20"/>
        </w:rPr>
        <w:t xml:space="preserve">  Fecha: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081CB9">
        <w:rPr>
          <w:rFonts w:ascii="Arial" w:hAnsi="Arial" w:cs="Arial"/>
          <w:color w:val="231F20"/>
          <w:sz w:val="20"/>
          <w:szCs w:val="20"/>
        </w:rPr>
        <w:tab/>
      </w:r>
      <w:r w:rsidR="00081CB9">
        <w:rPr>
          <w:rFonts w:ascii="Arial" w:hAnsi="Arial" w:cs="Arial"/>
          <w:color w:val="231F20"/>
          <w:sz w:val="20"/>
          <w:szCs w:val="20"/>
        </w:rPr>
        <w:tab/>
      </w:r>
      <w:r w:rsidR="00081CB9"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>Sección: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454ED1" w:rsidRDefault="00081CB9" w:rsidP="00081CB9">
      <w:pPr>
        <w:rPr>
          <w:rFonts w:ascii="Arial" w:hAnsi="Arial" w:cs="Arial"/>
          <w:b/>
          <w:bCs/>
          <w:color w:val="231F20"/>
          <w:sz w:val="26"/>
          <w:szCs w:val="26"/>
        </w:rPr>
      </w:pPr>
      <w:r>
        <w:rPr>
          <w:rFonts w:ascii="Arial" w:hAnsi="Arial" w:cs="Arial"/>
          <w:b/>
          <w:bCs/>
          <w:color w:val="231F20"/>
          <w:sz w:val="26"/>
          <w:szCs w:val="26"/>
        </w:rPr>
        <w:t xml:space="preserve">Responde. </w:t>
      </w:r>
    </w:p>
    <w:p w:rsidR="00FB756E" w:rsidRDefault="00454ED1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1. </w:t>
      </w:r>
      <w:r>
        <w:rPr>
          <w:rFonts w:ascii="Cronos Pro" w:hAnsi="Cronos Pro"/>
          <w:color w:val="231F20"/>
        </w:rPr>
        <w:t>¿Cómo se le llama a la acción de examinar un objeto con atención?</w:t>
      </w:r>
    </w:p>
    <w:p w:rsidR="00454ED1" w:rsidRDefault="00454ED1">
      <w:pPr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454ED1" w:rsidRDefault="00454ED1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2. </w:t>
      </w:r>
      <w:r>
        <w:rPr>
          <w:rFonts w:ascii="Cronos Pro" w:hAnsi="Cronos Pro"/>
          <w:color w:val="231F20"/>
        </w:rPr>
        <w:t>Escribe 2 aparatos especiales para observar lo que nos rodea.</w:t>
      </w:r>
    </w:p>
    <w:p w:rsidR="00454ED1" w:rsidRDefault="00454ED1">
      <w:pPr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454ED1" w:rsidRDefault="00454ED1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3. </w:t>
      </w:r>
      <w:r>
        <w:rPr>
          <w:rFonts w:ascii="Cronos Pro" w:hAnsi="Cronos Pro"/>
          <w:color w:val="231F20"/>
        </w:rPr>
        <w:t>Utiliza la información del cuadro para completar la tabla.</w:t>
      </w:r>
    </w:p>
    <w:p w:rsidR="00454ED1" w:rsidRDefault="00454ED1">
      <w:pPr>
        <w:rPr>
          <w:rFonts w:ascii="Cronos Pro" w:hAnsi="Cronos Pro"/>
          <w:color w:val="231F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54ED1" w:rsidTr="00454ED1">
        <w:tc>
          <w:tcPr>
            <w:tcW w:w="8828" w:type="dxa"/>
          </w:tcPr>
          <w:p w:rsidR="00081CB9" w:rsidRDefault="00454ED1">
            <w:pPr>
              <w:rPr>
                <w:rFonts w:ascii="Arial" w:hAnsi="Arial" w:cs="Arial"/>
                <w:sz w:val="24"/>
              </w:rPr>
            </w:pPr>
            <w:r w:rsidRPr="00454ED1">
              <w:rPr>
                <w:rFonts w:ascii="Arial" w:hAnsi="Arial" w:cs="Arial"/>
                <w:sz w:val="24"/>
              </w:rPr>
              <w:t xml:space="preserve">Un investigador observó que en una comunidad hay 8 iglesias, 2 hospitales, </w:t>
            </w:r>
          </w:p>
          <w:p w:rsidR="00454ED1" w:rsidRPr="00454ED1" w:rsidRDefault="00454ED1">
            <w:pPr>
              <w:rPr>
                <w:rFonts w:ascii="Arial" w:hAnsi="Arial" w:cs="Arial"/>
                <w:sz w:val="24"/>
              </w:rPr>
            </w:pPr>
            <w:r w:rsidRPr="00454ED1">
              <w:rPr>
                <w:rFonts w:ascii="Arial" w:hAnsi="Arial" w:cs="Arial"/>
                <w:sz w:val="24"/>
              </w:rPr>
              <w:t>3 centros de salud, 4 farmacias y 3 escuelas.</w:t>
            </w:r>
          </w:p>
        </w:tc>
      </w:tr>
    </w:tbl>
    <w:tbl>
      <w:tblPr>
        <w:tblpPr w:leftFromText="141" w:rightFromText="141" w:vertAnchor="text" w:tblpY="1"/>
        <w:tblOverlap w:val="never"/>
        <w:tblW w:w="880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5"/>
        <w:gridCol w:w="1298"/>
      </w:tblGrid>
      <w:tr w:rsidR="00454ED1" w:rsidRPr="00454ED1" w:rsidTr="00454ED1">
        <w:trPr>
          <w:trHeight w:val="379"/>
          <w:tblHeader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ED1" w:rsidRPr="00454ED1" w:rsidRDefault="00454ED1" w:rsidP="00454ED1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31F20"/>
                <w:sz w:val="24"/>
                <w:szCs w:val="24"/>
                <w:lang w:eastAsia="es-GT"/>
              </w:rPr>
            </w:pPr>
            <w:r w:rsidRPr="00454ED1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es-GT"/>
              </w:rPr>
              <w:t>Escribo lo que observo</w:t>
            </w:r>
          </w:p>
        </w:tc>
      </w:tr>
      <w:tr w:rsidR="00454ED1" w:rsidRPr="00454ED1" w:rsidTr="00454ED1">
        <w:trPr>
          <w:trHeight w:val="334"/>
        </w:trPr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ED1" w:rsidRPr="00454ED1" w:rsidRDefault="00454ED1" w:rsidP="00454ED1">
            <w:pPr>
              <w:spacing w:after="6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es-GT"/>
              </w:rPr>
            </w:pPr>
            <w:r w:rsidRPr="00454ED1">
              <w:rPr>
                <w:rFonts w:ascii="Arial" w:eastAsia="Times New Roman" w:hAnsi="Arial" w:cs="Arial"/>
                <w:color w:val="231F20"/>
                <w:sz w:val="24"/>
                <w:szCs w:val="24"/>
                <w:lang w:eastAsia="es-GT"/>
              </w:rPr>
              <w:t>Cantidad de centros de salud</w:t>
            </w:r>
          </w:p>
          <w:p w:rsidR="00454ED1" w:rsidRPr="00454ED1" w:rsidRDefault="00454ED1" w:rsidP="00454ED1">
            <w:pPr>
              <w:spacing w:after="60" w:line="240" w:lineRule="auto"/>
              <w:ind w:left="345"/>
              <w:jc w:val="both"/>
              <w:rPr>
                <w:rFonts w:ascii="Cronos Pro" w:eastAsia="Times New Roman" w:hAnsi="Cronos Pro" w:cs="Times New Roman"/>
                <w:color w:val="231F20"/>
                <w:sz w:val="24"/>
                <w:szCs w:val="24"/>
                <w:lang w:eastAsia="es-GT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ED1" w:rsidRPr="00454ED1" w:rsidRDefault="00454ED1" w:rsidP="00454ED1">
            <w:pPr>
              <w:spacing w:after="60" w:line="240" w:lineRule="auto"/>
              <w:ind w:left="15"/>
              <w:jc w:val="both"/>
              <w:rPr>
                <w:rFonts w:ascii="Cronos Pro" w:eastAsia="Times New Roman" w:hAnsi="Cronos Pro" w:cs="Times New Roman"/>
                <w:color w:val="231F20"/>
                <w:sz w:val="24"/>
                <w:szCs w:val="24"/>
                <w:lang w:eastAsia="es-GT"/>
              </w:rPr>
            </w:pPr>
          </w:p>
        </w:tc>
      </w:tr>
      <w:tr w:rsidR="00454ED1" w:rsidRPr="00454ED1" w:rsidTr="00454ED1">
        <w:trPr>
          <w:trHeight w:val="334"/>
        </w:trPr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ED1" w:rsidRPr="00454ED1" w:rsidRDefault="00454ED1" w:rsidP="00454ED1">
            <w:pPr>
              <w:spacing w:after="6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es-GT"/>
              </w:rPr>
            </w:pPr>
            <w:r w:rsidRPr="00454ED1">
              <w:rPr>
                <w:rFonts w:ascii="Arial" w:eastAsia="Times New Roman" w:hAnsi="Arial" w:cs="Arial"/>
                <w:color w:val="231F20"/>
                <w:sz w:val="24"/>
                <w:szCs w:val="24"/>
                <w:lang w:eastAsia="es-GT"/>
              </w:rPr>
              <w:t>Cantidad de escuelas</w:t>
            </w:r>
          </w:p>
          <w:p w:rsidR="00454ED1" w:rsidRPr="00454ED1" w:rsidRDefault="00454ED1" w:rsidP="00454ED1">
            <w:pPr>
              <w:spacing w:after="60" w:line="240" w:lineRule="auto"/>
              <w:ind w:left="345"/>
              <w:jc w:val="both"/>
              <w:rPr>
                <w:rFonts w:ascii="Cronos Pro" w:eastAsia="Times New Roman" w:hAnsi="Cronos Pro" w:cs="Times New Roman"/>
                <w:color w:val="231F20"/>
                <w:sz w:val="24"/>
                <w:szCs w:val="24"/>
                <w:lang w:eastAsia="es-GT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ED1" w:rsidRPr="00454ED1" w:rsidRDefault="00454ED1" w:rsidP="00454ED1">
            <w:pPr>
              <w:spacing w:after="60" w:line="240" w:lineRule="auto"/>
              <w:ind w:left="345"/>
              <w:jc w:val="both"/>
              <w:rPr>
                <w:rFonts w:ascii="Cronos Pro" w:eastAsia="Times New Roman" w:hAnsi="Cronos Pro" w:cs="Times New Roman"/>
                <w:color w:val="231F20"/>
                <w:sz w:val="24"/>
                <w:szCs w:val="24"/>
                <w:lang w:eastAsia="es-GT"/>
              </w:rPr>
            </w:pPr>
          </w:p>
        </w:tc>
      </w:tr>
      <w:tr w:rsidR="00454ED1" w:rsidRPr="00454ED1" w:rsidTr="00454ED1">
        <w:trPr>
          <w:trHeight w:val="334"/>
        </w:trPr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ED1" w:rsidRPr="00454ED1" w:rsidRDefault="00454ED1" w:rsidP="00454ED1">
            <w:pPr>
              <w:spacing w:after="6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es-GT"/>
              </w:rPr>
            </w:pPr>
            <w:r>
              <w:rPr>
                <w:rFonts w:ascii="Arial" w:eastAsia="Times New Roman" w:hAnsi="Arial" w:cs="Arial"/>
                <w:color w:val="231F20"/>
                <w:sz w:val="24"/>
                <w:szCs w:val="24"/>
                <w:lang w:eastAsia="es-GT"/>
              </w:rPr>
              <w:t>Cantidad de f</w:t>
            </w:r>
            <w:r w:rsidRPr="00454ED1">
              <w:rPr>
                <w:rFonts w:ascii="Arial" w:eastAsia="Times New Roman" w:hAnsi="Arial" w:cs="Arial"/>
                <w:color w:val="231F20"/>
                <w:sz w:val="24"/>
                <w:szCs w:val="24"/>
                <w:lang w:eastAsia="es-GT"/>
              </w:rPr>
              <w:t>armacias</w:t>
            </w:r>
          </w:p>
          <w:p w:rsidR="00454ED1" w:rsidRPr="00454ED1" w:rsidRDefault="00454ED1" w:rsidP="00454ED1">
            <w:pPr>
              <w:spacing w:after="60" w:line="240" w:lineRule="auto"/>
              <w:ind w:left="345"/>
              <w:jc w:val="both"/>
              <w:rPr>
                <w:rFonts w:ascii="Cronos Pro" w:eastAsia="Times New Roman" w:hAnsi="Cronos Pro" w:cs="Times New Roman"/>
                <w:color w:val="231F20"/>
                <w:sz w:val="24"/>
                <w:szCs w:val="24"/>
                <w:lang w:eastAsia="es-GT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ED1" w:rsidRPr="00454ED1" w:rsidRDefault="00454ED1" w:rsidP="00454ED1">
            <w:pPr>
              <w:spacing w:after="60" w:line="240" w:lineRule="auto"/>
              <w:ind w:left="345"/>
              <w:jc w:val="both"/>
              <w:rPr>
                <w:rFonts w:ascii="Cronos Pro" w:eastAsia="Times New Roman" w:hAnsi="Cronos Pro" w:cs="Times New Roman"/>
                <w:color w:val="231F20"/>
                <w:sz w:val="24"/>
                <w:szCs w:val="24"/>
                <w:lang w:eastAsia="es-GT"/>
              </w:rPr>
            </w:pPr>
          </w:p>
        </w:tc>
      </w:tr>
      <w:tr w:rsidR="00454ED1" w:rsidRPr="00454ED1" w:rsidTr="00454ED1">
        <w:trPr>
          <w:trHeight w:val="334"/>
        </w:trPr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ED1" w:rsidRPr="00454ED1" w:rsidRDefault="00454ED1" w:rsidP="00454ED1">
            <w:pPr>
              <w:spacing w:after="6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es-GT"/>
              </w:rPr>
            </w:pPr>
            <w:r w:rsidRPr="00454ED1">
              <w:rPr>
                <w:rFonts w:ascii="Arial" w:eastAsia="Times New Roman" w:hAnsi="Arial" w:cs="Arial"/>
                <w:color w:val="231F20"/>
                <w:sz w:val="24"/>
                <w:szCs w:val="24"/>
                <w:lang w:eastAsia="es-GT"/>
              </w:rPr>
              <w:t>Cantidad de hospitales</w:t>
            </w:r>
          </w:p>
          <w:p w:rsidR="00454ED1" w:rsidRPr="00454ED1" w:rsidRDefault="00454ED1" w:rsidP="00454ED1">
            <w:pPr>
              <w:spacing w:after="60" w:line="240" w:lineRule="auto"/>
              <w:ind w:left="345"/>
              <w:jc w:val="both"/>
              <w:rPr>
                <w:rFonts w:ascii="Cronos Pro" w:eastAsia="Times New Roman" w:hAnsi="Cronos Pro" w:cs="Times New Roman"/>
                <w:color w:val="231F20"/>
                <w:sz w:val="24"/>
                <w:szCs w:val="24"/>
                <w:lang w:eastAsia="es-GT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ED1" w:rsidRPr="00454ED1" w:rsidRDefault="00454ED1" w:rsidP="00454ED1">
            <w:pPr>
              <w:spacing w:after="60" w:line="240" w:lineRule="auto"/>
              <w:ind w:left="345"/>
              <w:jc w:val="both"/>
              <w:rPr>
                <w:rFonts w:ascii="Cronos Pro" w:eastAsia="Times New Roman" w:hAnsi="Cronos Pro" w:cs="Times New Roman"/>
                <w:color w:val="231F20"/>
                <w:sz w:val="24"/>
                <w:szCs w:val="24"/>
                <w:lang w:eastAsia="es-GT"/>
              </w:rPr>
            </w:pPr>
          </w:p>
        </w:tc>
      </w:tr>
      <w:tr w:rsidR="00454ED1" w:rsidRPr="00454ED1" w:rsidTr="00454ED1">
        <w:trPr>
          <w:trHeight w:val="334"/>
        </w:trPr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ED1" w:rsidRPr="00454ED1" w:rsidRDefault="00454ED1" w:rsidP="00454ED1">
            <w:pPr>
              <w:spacing w:after="6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es-GT"/>
              </w:rPr>
            </w:pPr>
            <w:r w:rsidRPr="00454ED1">
              <w:rPr>
                <w:rFonts w:ascii="Arial" w:eastAsia="Times New Roman" w:hAnsi="Arial" w:cs="Arial"/>
                <w:color w:val="231F20"/>
                <w:sz w:val="24"/>
                <w:szCs w:val="24"/>
                <w:lang w:eastAsia="es-GT"/>
              </w:rPr>
              <w:t>Cantidad de iglesias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ED1" w:rsidRPr="00454ED1" w:rsidRDefault="00454ED1" w:rsidP="00454ED1">
            <w:pPr>
              <w:spacing w:after="60" w:line="240" w:lineRule="auto"/>
              <w:ind w:left="345"/>
              <w:jc w:val="both"/>
              <w:rPr>
                <w:rFonts w:ascii="Cronos Pro" w:eastAsia="Times New Roman" w:hAnsi="Cronos Pro" w:cs="Times New Roman"/>
                <w:color w:val="231F20"/>
                <w:sz w:val="24"/>
                <w:szCs w:val="24"/>
                <w:lang w:eastAsia="es-GT"/>
              </w:rPr>
            </w:pPr>
          </w:p>
        </w:tc>
      </w:tr>
    </w:tbl>
    <w:p w:rsidR="00454ED1" w:rsidRDefault="00454ED1" w:rsidP="00454ED1">
      <w:pPr>
        <w:spacing w:after="60" w:line="240" w:lineRule="auto"/>
        <w:jc w:val="both"/>
        <w:rPr>
          <w:u w:val="single"/>
        </w:rPr>
      </w:pPr>
    </w:p>
    <w:p w:rsidR="00454ED1" w:rsidRPr="00454ED1" w:rsidRDefault="00454ED1" w:rsidP="00454ED1">
      <w:pPr>
        <w:spacing w:after="60" w:line="240" w:lineRule="auto"/>
        <w:jc w:val="both"/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</w:pPr>
      <w:r w:rsidRPr="00454ED1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 xml:space="preserve">4. </w:t>
      </w:r>
      <w:r w:rsidRPr="00454ED1"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  <w:t>Subraya el instrumento que se utiliza para observar lo que está muy lejos.</w:t>
      </w:r>
    </w:p>
    <w:p w:rsidR="00454ED1" w:rsidRPr="00454ED1" w:rsidRDefault="00454ED1" w:rsidP="00454ED1">
      <w:pPr>
        <w:spacing w:after="135" w:line="240" w:lineRule="auto"/>
        <w:rPr>
          <w:rFonts w:ascii="Arial" w:eastAsia="Times New Roman" w:hAnsi="Arial" w:cs="Arial"/>
          <w:color w:val="231F20"/>
          <w:sz w:val="24"/>
          <w:szCs w:val="24"/>
          <w:lang w:eastAsia="es-GT"/>
        </w:rPr>
      </w:pPr>
      <w:r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 xml:space="preserve">    </w:t>
      </w:r>
      <w:r w:rsidRPr="00454ED1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a.</w:t>
      </w:r>
      <w:r w:rsidRPr="00454ED1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microscopio </w:t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 w:rsidRPr="00454ED1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b.</w:t>
      </w:r>
      <w:r w:rsidRPr="00454ED1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estetoscopio </w:t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 w:rsidRPr="00454ED1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c.</w:t>
      </w:r>
      <w:r w:rsidRPr="00454ED1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telescopio</w:t>
      </w:r>
    </w:p>
    <w:p w:rsidR="00454ED1" w:rsidRDefault="00454ED1" w:rsidP="00454ED1">
      <w:pPr>
        <w:rPr>
          <w:rFonts w:ascii="Cronos Pro" w:hAnsi="Cronos Pro"/>
          <w:color w:val="231F20"/>
          <w:sz w:val="24"/>
        </w:rPr>
      </w:pPr>
      <w:r w:rsidRPr="00454ED1">
        <w:rPr>
          <w:rStyle w:val="no--cuestionarios-16"/>
          <w:rFonts w:ascii="Arial" w:hAnsi="Arial" w:cs="Arial"/>
          <w:b/>
          <w:bCs/>
          <w:color w:val="231F20"/>
          <w:sz w:val="24"/>
        </w:rPr>
        <w:t xml:space="preserve">5. </w:t>
      </w:r>
      <w:r w:rsidRPr="00454ED1">
        <w:rPr>
          <w:rFonts w:ascii="Cronos Pro" w:hAnsi="Cronos Pro"/>
          <w:color w:val="231F20"/>
          <w:sz w:val="24"/>
        </w:rPr>
        <w:t>¿Por qué crees que es importante la observación en una investigación?</w:t>
      </w:r>
    </w:p>
    <w:p w:rsidR="00454ED1" w:rsidRDefault="00454ED1" w:rsidP="00454ED1">
      <w:pPr>
        <w:rPr>
          <w:rFonts w:ascii="Cronos Pro" w:hAnsi="Cronos Pro"/>
          <w:color w:val="231F20"/>
          <w:sz w:val="24"/>
          <w:u w:val="single"/>
        </w:rPr>
      </w:pP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</w:p>
    <w:p w:rsidR="00454ED1" w:rsidRDefault="00454ED1" w:rsidP="00454ED1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6. </w:t>
      </w:r>
      <w:r>
        <w:rPr>
          <w:rFonts w:ascii="Cronos Pro" w:hAnsi="Cronos Pro"/>
          <w:color w:val="231F20"/>
        </w:rPr>
        <w:t>¿Cómo se llama al lugar donde vive una familia o una persona?</w:t>
      </w:r>
    </w:p>
    <w:p w:rsidR="00454ED1" w:rsidRDefault="00454ED1" w:rsidP="00454ED1">
      <w:pPr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081CB9" w:rsidRDefault="00081CB9" w:rsidP="00454ED1">
      <w:pPr>
        <w:rPr>
          <w:rStyle w:val="no--cuestionarios-16"/>
          <w:rFonts w:ascii="Arial" w:hAnsi="Arial" w:cs="Arial"/>
          <w:b/>
          <w:bCs/>
          <w:color w:val="231F20"/>
        </w:rPr>
      </w:pPr>
    </w:p>
    <w:p w:rsidR="00454ED1" w:rsidRDefault="00454ED1" w:rsidP="00454ED1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lastRenderedPageBreak/>
        <w:t xml:space="preserve">7. </w:t>
      </w:r>
      <w:r>
        <w:rPr>
          <w:rFonts w:ascii="Cronos Pro" w:hAnsi="Cronos Pro"/>
          <w:color w:val="231F20"/>
        </w:rPr>
        <w:t>Escribe de qué nos protege una casa.</w:t>
      </w:r>
    </w:p>
    <w:p w:rsidR="00454ED1" w:rsidRDefault="00454ED1" w:rsidP="00454ED1">
      <w:pPr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454ED1" w:rsidRDefault="00454ED1" w:rsidP="00454ED1">
      <w:pPr>
        <w:rPr>
          <w:rFonts w:ascii="Cronos Pro" w:hAnsi="Cronos Pro"/>
          <w:color w:val="231F20"/>
        </w:rPr>
      </w:pPr>
      <w:r>
        <w:rPr>
          <w:rFonts w:ascii="Cronos Pro" w:hAnsi="Cronos Pro"/>
          <w:noProof/>
          <w:color w:val="231F20"/>
          <w:sz w:val="24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0CCB56A5" wp14:editId="6FC7A2DF">
            <wp:simplePos x="0" y="0"/>
            <wp:positionH relativeFrom="column">
              <wp:posOffset>43815</wp:posOffset>
            </wp:positionH>
            <wp:positionV relativeFrom="paragraph">
              <wp:posOffset>1711325</wp:posOffset>
            </wp:positionV>
            <wp:extent cx="5612130" cy="2929890"/>
            <wp:effectExtent l="0" t="0" r="7620" b="3810"/>
            <wp:wrapTight wrapText="bothSides">
              <wp:wrapPolygon edited="0">
                <wp:start x="0" y="0"/>
                <wp:lineTo x="0" y="21488"/>
                <wp:lineTo x="21556" y="21488"/>
                <wp:lineTo x="2155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1-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ED1">
        <w:rPr>
          <w:rFonts w:ascii="Cronos Pro" w:hAnsi="Cronos Pro"/>
          <w:noProof/>
          <w:color w:val="231F20"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69D4D867" wp14:editId="257ECE72">
            <wp:simplePos x="0" y="0"/>
            <wp:positionH relativeFrom="margin">
              <wp:align>right</wp:align>
            </wp:positionH>
            <wp:positionV relativeFrom="paragraph">
              <wp:posOffset>244475</wp:posOffset>
            </wp:positionV>
            <wp:extent cx="5612130" cy="1414145"/>
            <wp:effectExtent l="0" t="0" r="7620" b="0"/>
            <wp:wrapTight wrapText="bothSides">
              <wp:wrapPolygon edited="0">
                <wp:start x="0" y="0"/>
                <wp:lineTo x="0" y="21241"/>
                <wp:lineTo x="21556" y="21241"/>
                <wp:lineTo x="2155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-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o--cuestionarios-16"/>
          <w:rFonts w:ascii="Arial" w:hAnsi="Arial" w:cs="Arial"/>
          <w:b/>
          <w:bCs/>
          <w:color w:val="231F20"/>
        </w:rPr>
        <w:t xml:space="preserve">8. </w:t>
      </w:r>
      <w:r>
        <w:rPr>
          <w:rFonts w:ascii="Cronos Pro" w:hAnsi="Cronos Pro"/>
          <w:color w:val="231F20"/>
        </w:rPr>
        <w:t>Utiliza la siguiente clave para identificar las partes del dormitorio. Escribe sus nombres sobre las líneas.</w:t>
      </w:r>
    </w:p>
    <w:p w:rsidR="00454ED1" w:rsidRDefault="00454ED1" w:rsidP="00454ED1">
      <w:pPr>
        <w:rPr>
          <w:rFonts w:ascii="Cronos Pro" w:hAnsi="Cronos Pro"/>
          <w:color w:val="231F20"/>
          <w:sz w:val="24"/>
          <w:u w:val="single"/>
        </w:rPr>
      </w:pPr>
    </w:p>
    <w:p w:rsidR="00454ED1" w:rsidRPr="00454ED1" w:rsidRDefault="00454ED1" w:rsidP="00454ED1">
      <w:pPr>
        <w:spacing w:after="60" w:line="240" w:lineRule="auto"/>
        <w:jc w:val="both"/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</w:pPr>
      <w:r w:rsidRPr="00454ED1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 xml:space="preserve">9. </w:t>
      </w:r>
      <w:r w:rsidRPr="00454ED1"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  <w:t>Utiliza la información del cuadro para completar el organizador gráfico.</w:t>
      </w:r>
    </w:p>
    <w:p w:rsidR="00454ED1" w:rsidRPr="00454ED1" w:rsidRDefault="00454ED1" w:rsidP="00454ED1">
      <w:pPr>
        <w:spacing w:after="60" w:line="240" w:lineRule="auto"/>
        <w:rPr>
          <w:rFonts w:ascii="Arial" w:eastAsia="Times New Roman" w:hAnsi="Arial" w:cs="Arial"/>
          <w:color w:val="231F20"/>
          <w:sz w:val="24"/>
          <w:szCs w:val="24"/>
          <w:lang w:eastAsia="es-GT"/>
        </w:rPr>
      </w:pPr>
      <w:r w:rsidRPr="00454ED1">
        <w:rPr>
          <w:rFonts w:ascii="Cronos Pro" w:hAnsi="Cronos Pro"/>
          <w:noProof/>
          <w:color w:val="231F20"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675893E1" wp14:editId="4C2E0264">
            <wp:simplePos x="0" y="0"/>
            <wp:positionH relativeFrom="margin">
              <wp:align>right</wp:align>
            </wp:positionH>
            <wp:positionV relativeFrom="paragraph">
              <wp:posOffset>308610</wp:posOffset>
            </wp:positionV>
            <wp:extent cx="5612130" cy="1098550"/>
            <wp:effectExtent l="0" t="0" r="762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1-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ED1">
        <w:rPr>
          <w:rFonts w:ascii="Arial" w:eastAsia="Times New Roman" w:hAnsi="Arial" w:cs="Arial"/>
          <w:color w:val="231F20"/>
          <w:sz w:val="24"/>
          <w:szCs w:val="24"/>
          <w:lang w:eastAsia="es-GT"/>
        </w:rPr>
        <w:t xml:space="preserve">• comedor </w:t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 w:rsidRPr="00454ED1">
        <w:rPr>
          <w:rFonts w:ascii="Arial" w:eastAsia="Times New Roman" w:hAnsi="Arial" w:cs="Arial"/>
          <w:color w:val="231F20"/>
          <w:sz w:val="24"/>
          <w:szCs w:val="24"/>
          <w:lang w:eastAsia="es-GT"/>
        </w:rPr>
        <w:t xml:space="preserve">• casa </w:t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  <w:t>• dormitorio</w:t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 w:rsidRPr="00454ED1">
        <w:rPr>
          <w:rFonts w:ascii="Arial" w:eastAsia="Times New Roman" w:hAnsi="Arial" w:cs="Arial"/>
          <w:color w:val="231F20"/>
          <w:sz w:val="24"/>
          <w:szCs w:val="24"/>
          <w:lang w:eastAsia="es-GT"/>
        </w:rPr>
        <w:t xml:space="preserve">• sala </w:t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 w:rsidRPr="00454ED1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• cocina</w:t>
      </w:r>
    </w:p>
    <w:p w:rsidR="00454ED1" w:rsidRDefault="00454ED1" w:rsidP="00454ED1">
      <w:pPr>
        <w:rPr>
          <w:rFonts w:ascii="Cronos Pro" w:hAnsi="Cronos Pro"/>
          <w:color w:val="231F20"/>
          <w:sz w:val="24"/>
          <w:u w:val="single"/>
        </w:rPr>
      </w:pPr>
    </w:p>
    <w:p w:rsidR="00AD3B63" w:rsidRDefault="00AD3B63" w:rsidP="00AD3B63">
      <w:pPr>
        <w:spacing w:after="60" w:line="240" w:lineRule="auto"/>
        <w:jc w:val="both"/>
        <w:rPr>
          <w:rFonts w:ascii="Cronos Pro" w:hAnsi="Cronos Pro"/>
          <w:color w:val="231F20"/>
          <w:sz w:val="24"/>
          <w:u w:val="single"/>
        </w:rPr>
      </w:pPr>
    </w:p>
    <w:p w:rsidR="00081CB9" w:rsidRDefault="00081CB9" w:rsidP="00AD3B63">
      <w:pPr>
        <w:spacing w:after="60" w:line="240" w:lineRule="auto"/>
        <w:jc w:val="both"/>
        <w:rPr>
          <w:rFonts w:ascii="Cronos Pro" w:hAnsi="Cronos Pro"/>
          <w:color w:val="231F20"/>
          <w:sz w:val="24"/>
          <w:u w:val="single"/>
        </w:rPr>
      </w:pPr>
    </w:p>
    <w:p w:rsidR="00AD3B63" w:rsidRPr="00AD3B63" w:rsidRDefault="00AD3B63" w:rsidP="00AD3B63">
      <w:pPr>
        <w:spacing w:after="60" w:line="240" w:lineRule="auto"/>
        <w:jc w:val="both"/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</w:pPr>
      <w:r w:rsidRPr="00AD3B63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lastRenderedPageBreak/>
        <w:t xml:space="preserve">10. </w:t>
      </w:r>
      <w:r w:rsidRPr="00AD3B63"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  <w:t>¿Cómo se le llama a una masa de agua salada?</w:t>
      </w:r>
    </w:p>
    <w:p w:rsidR="00AD3B63" w:rsidRPr="00AD3B63" w:rsidRDefault="00AD3B63" w:rsidP="00AD3B63">
      <w:pPr>
        <w:spacing w:after="135" w:line="240" w:lineRule="auto"/>
        <w:ind w:left="345"/>
        <w:rPr>
          <w:rFonts w:ascii="Arial" w:eastAsia="Times New Roman" w:hAnsi="Arial" w:cs="Arial"/>
          <w:color w:val="231F20"/>
          <w:sz w:val="24"/>
          <w:szCs w:val="24"/>
          <w:lang w:eastAsia="es-GT"/>
        </w:rPr>
      </w:pPr>
      <w:r w:rsidRPr="00AD3B63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a.</w:t>
      </w:r>
      <w:r w:rsidRPr="00AD3B63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lago</w:t>
      </w:r>
      <w:r w:rsidRPr="00AD3B63"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 w:rsidRPr="00AD3B63"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 w:rsidRPr="00AD3B63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b.</w:t>
      </w:r>
      <w:r w:rsidRPr="00AD3B63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río</w:t>
      </w:r>
      <w:r w:rsidRPr="00AD3B63"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 w:rsidRPr="00AD3B63"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 w:rsidRPr="00AD3B63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c.</w:t>
      </w:r>
      <w:r w:rsidRPr="00AD3B63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mar</w:t>
      </w:r>
      <w:r w:rsidRPr="00AD3B63"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 w:rsidRPr="00AD3B63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d.</w:t>
      </w:r>
      <w:r w:rsidRPr="00AD3B63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isla</w:t>
      </w:r>
    </w:p>
    <w:p w:rsidR="00081CB9" w:rsidRDefault="00081CB9" w:rsidP="00AD3B63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</w:pPr>
    </w:p>
    <w:p w:rsidR="00AD3B63" w:rsidRPr="00AD3B63" w:rsidRDefault="00AD3B63" w:rsidP="00AD3B63">
      <w:pPr>
        <w:spacing w:after="60" w:line="240" w:lineRule="auto"/>
        <w:jc w:val="both"/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</w:pPr>
      <w:r w:rsidRPr="00AD3B63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 xml:space="preserve">11. </w:t>
      </w:r>
      <w:r w:rsidRPr="00AD3B63"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  <w:t>Subraya el otro nombre con el que se conoce al Oeste.</w:t>
      </w:r>
    </w:p>
    <w:p w:rsidR="00AD3B63" w:rsidRPr="00AD3B63" w:rsidRDefault="00AD3B63" w:rsidP="00AD3B63">
      <w:pPr>
        <w:spacing w:after="135" w:line="240" w:lineRule="auto"/>
        <w:ind w:left="345"/>
        <w:rPr>
          <w:rFonts w:ascii="Arial" w:eastAsia="Times New Roman" w:hAnsi="Arial" w:cs="Arial"/>
          <w:color w:val="231F20"/>
          <w:sz w:val="24"/>
          <w:szCs w:val="24"/>
          <w:lang w:eastAsia="es-GT"/>
        </w:rPr>
      </w:pPr>
      <w:r w:rsidRPr="00AD3B63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a.</w:t>
      </w:r>
      <w:r w:rsidRPr="00AD3B63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Occidente </w:t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 w:rsidRPr="00AD3B63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b.</w:t>
      </w:r>
      <w:r w:rsidRPr="00AD3B63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Nororiente </w:t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 w:rsidRPr="00AD3B63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c.</w:t>
      </w:r>
      <w:r w:rsidRPr="00AD3B63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Oriente </w:t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 w:rsidRPr="00AD3B63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d.</w:t>
      </w:r>
      <w:r w:rsidRPr="00AD3B63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Suroccidente</w:t>
      </w:r>
    </w:p>
    <w:p w:rsidR="00081CB9" w:rsidRDefault="00081CB9" w:rsidP="00454ED1">
      <w:pPr>
        <w:rPr>
          <w:rStyle w:val="no--cuestionarios-16"/>
          <w:rFonts w:ascii="Arial" w:hAnsi="Arial" w:cs="Arial"/>
          <w:b/>
          <w:bCs/>
          <w:color w:val="231F20"/>
          <w:sz w:val="24"/>
        </w:rPr>
      </w:pPr>
    </w:p>
    <w:p w:rsidR="00AD3B63" w:rsidRPr="00AD3B63" w:rsidRDefault="00AD3B63" w:rsidP="00454ED1">
      <w:pPr>
        <w:rPr>
          <w:rFonts w:ascii="Cronos Pro" w:hAnsi="Cronos Pro"/>
          <w:color w:val="231F20"/>
          <w:sz w:val="24"/>
        </w:rPr>
      </w:pPr>
      <w:r w:rsidRPr="00AD3B63">
        <w:rPr>
          <w:rStyle w:val="no--cuestionarios-16"/>
          <w:rFonts w:ascii="Arial" w:hAnsi="Arial" w:cs="Arial"/>
          <w:b/>
          <w:bCs/>
          <w:color w:val="231F20"/>
          <w:sz w:val="24"/>
        </w:rPr>
        <w:t xml:space="preserve">12. </w:t>
      </w:r>
      <w:r w:rsidRPr="00AD3B63">
        <w:rPr>
          <w:rFonts w:ascii="Cronos Pro" w:hAnsi="Cronos Pro"/>
          <w:color w:val="231F20"/>
          <w:sz w:val="24"/>
        </w:rPr>
        <w:t>¿Por qué son importantes los puntos cardinales?</w:t>
      </w:r>
    </w:p>
    <w:p w:rsidR="00AD3B63" w:rsidRDefault="00AD3B63" w:rsidP="00AD3B63">
      <w:pPr>
        <w:spacing w:line="360" w:lineRule="auto"/>
        <w:rPr>
          <w:rFonts w:ascii="Cronos Pro" w:hAnsi="Cronos Pro"/>
          <w:color w:val="231F20"/>
          <w:sz w:val="24"/>
          <w:u w:val="single"/>
        </w:rPr>
      </w:pP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  <w:r>
        <w:rPr>
          <w:rFonts w:ascii="Cronos Pro" w:hAnsi="Cronos Pro"/>
          <w:color w:val="231F20"/>
          <w:sz w:val="24"/>
          <w:u w:val="single"/>
        </w:rPr>
        <w:tab/>
      </w:r>
    </w:p>
    <w:p w:rsidR="00AD3B63" w:rsidRDefault="00AD3B63" w:rsidP="00454ED1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13. </w:t>
      </w:r>
      <w:r>
        <w:rPr>
          <w:rFonts w:ascii="Cronos Pro" w:hAnsi="Cronos Pro"/>
          <w:color w:val="231F20"/>
        </w:rPr>
        <w:t>¿Cómo se le llama a una persona digna de confianza?</w:t>
      </w:r>
    </w:p>
    <w:p w:rsidR="00AD3B63" w:rsidRDefault="00AD3B63" w:rsidP="00454ED1">
      <w:pPr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AD3B63" w:rsidRDefault="00AD3B63" w:rsidP="00454ED1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14. </w:t>
      </w:r>
      <w:r>
        <w:rPr>
          <w:rFonts w:ascii="Cronos Pro" w:hAnsi="Cronos Pro"/>
          <w:color w:val="231F20"/>
        </w:rPr>
        <w:t>Escribe dos tipos de familia que puedes encontrar en la actualidad.</w:t>
      </w:r>
    </w:p>
    <w:p w:rsidR="00AD3B63" w:rsidRDefault="00AD3B63" w:rsidP="00454ED1">
      <w:pPr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AD3B63" w:rsidRDefault="00AD3B63" w:rsidP="00454ED1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15. </w:t>
      </w:r>
      <w:r>
        <w:rPr>
          <w:rFonts w:ascii="Cronos Pro" w:hAnsi="Cronos Pro"/>
          <w:color w:val="231F20"/>
        </w:rPr>
        <w:t>Escribe la clasificación de los hábitos.</w:t>
      </w:r>
    </w:p>
    <w:p w:rsidR="00AD3B63" w:rsidRDefault="00AD3B63" w:rsidP="00454ED1">
      <w:pPr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AD3B63" w:rsidRDefault="00AD3B63" w:rsidP="00454ED1">
      <w:pPr>
        <w:rPr>
          <w:rFonts w:ascii="Cronos Pro" w:hAnsi="Cronos Pro"/>
          <w:color w:val="231F20"/>
        </w:rPr>
      </w:pPr>
      <w:r w:rsidRPr="00AD3B63">
        <w:rPr>
          <w:rFonts w:ascii="Cronos Pro" w:hAnsi="Cronos Pro"/>
          <w:noProof/>
          <w:color w:val="231F20"/>
          <w:lang w:val="en-US"/>
        </w:rPr>
        <w:drawing>
          <wp:anchor distT="0" distB="0" distL="114300" distR="114300" simplePos="0" relativeHeight="251661312" behindDoc="0" locked="0" layoutInCell="1" allowOverlap="1" wp14:anchorId="722AF68F" wp14:editId="7541ADE1">
            <wp:simplePos x="0" y="0"/>
            <wp:positionH relativeFrom="margin">
              <wp:align>right</wp:align>
            </wp:positionH>
            <wp:positionV relativeFrom="paragraph">
              <wp:posOffset>353695</wp:posOffset>
            </wp:positionV>
            <wp:extent cx="5612130" cy="2030095"/>
            <wp:effectExtent l="0" t="0" r="7620" b="825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1-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o--cuestionarios-16"/>
          <w:rFonts w:ascii="Arial" w:hAnsi="Arial" w:cs="Arial"/>
          <w:b/>
          <w:bCs/>
          <w:color w:val="231F20"/>
        </w:rPr>
        <w:t xml:space="preserve">16. </w:t>
      </w:r>
      <w:r>
        <w:rPr>
          <w:rFonts w:ascii="Cronos Pro" w:hAnsi="Cronos Pro"/>
          <w:color w:val="231F20"/>
        </w:rPr>
        <w:t>Completa el siguiente organizador gráfico acerca de la familia.</w:t>
      </w:r>
    </w:p>
    <w:p w:rsidR="00AD3B63" w:rsidRDefault="00AD3B63" w:rsidP="00454ED1">
      <w:pPr>
        <w:rPr>
          <w:rFonts w:ascii="Cronos Pro" w:hAnsi="Cronos Pro"/>
          <w:color w:val="231F20"/>
          <w:u w:val="single"/>
        </w:rPr>
      </w:pPr>
    </w:p>
    <w:p w:rsidR="00AD3B63" w:rsidRPr="00AD3B63" w:rsidRDefault="00AD3B63" w:rsidP="00AD3B63">
      <w:pPr>
        <w:spacing w:after="60" w:line="240" w:lineRule="auto"/>
        <w:jc w:val="both"/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</w:pPr>
      <w:r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1</w:t>
      </w:r>
      <w:r w:rsidRPr="00AD3B63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 xml:space="preserve">7. </w:t>
      </w:r>
      <w:r w:rsidRPr="00AD3B63"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  <w:t>Une con una línea las relaciones de parentesco.</w:t>
      </w:r>
    </w:p>
    <w:p w:rsidR="00AD3B63" w:rsidRDefault="00AD3B63" w:rsidP="00454ED1">
      <w:pPr>
        <w:rPr>
          <w:rFonts w:ascii="Cronos Pro" w:hAnsi="Cronos Pro"/>
          <w:color w:val="231F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8"/>
        <w:gridCol w:w="4150"/>
      </w:tblGrid>
      <w:tr w:rsidR="00AD3B63" w:rsidTr="00AD3B6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D3B63" w:rsidRDefault="00AD3B63" w:rsidP="00AD3B63">
            <w:pPr>
              <w:pStyle w:val="contenido---16"/>
              <w:spacing w:before="0" w:beforeAutospacing="0" w:after="60" w:afterAutospacing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Los hijos de mis tíos son...</w:t>
            </w:r>
          </w:p>
          <w:p w:rsidR="00AD3B63" w:rsidRDefault="00AD3B63" w:rsidP="00AD3B63">
            <w:pPr>
              <w:pStyle w:val="contenido---16"/>
              <w:spacing w:before="0" w:beforeAutospacing="0" w:after="60" w:afterAutospacing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Yo soy nieto de...</w:t>
            </w:r>
          </w:p>
          <w:p w:rsidR="00AD3B63" w:rsidRDefault="00AD3B63" w:rsidP="00AD3B63">
            <w:pPr>
              <w:pStyle w:val="contenido---16"/>
              <w:spacing w:before="0" w:beforeAutospacing="0" w:after="60" w:afterAutospacing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Yo soy sobrino de...</w:t>
            </w:r>
          </w:p>
          <w:p w:rsidR="00AD3B63" w:rsidRDefault="00AD3B63" w:rsidP="00AD3B63">
            <w:pPr>
              <w:pStyle w:val="contenido---16"/>
              <w:spacing w:before="0" w:beforeAutospacing="0" w:after="60" w:afterAutospacing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Yo soy hermano de...</w:t>
            </w:r>
          </w:p>
          <w:p w:rsidR="00AD3B63" w:rsidRDefault="00AD3B63" w:rsidP="00454ED1">
            <w:pPr>
              <w:rPr>
                <w:rFonts w:ascii="Cronos Pro" w:hAnsi="Cronos Pro"/>
                <w:color w:val="231F20"/>
                <w:u w:val="single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AD3B63" w:rsidRDefault="00AD3B63" w:rsidP="00AD3B63">
            <w:pPr>
              <w:pStyle w:val="contenido---16"/>
              <w:spacing w:before="0" w:beforeAutospacing="0" w:after="60" w:afterAutospacing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mis hermanos</w:t>
            </w:r>
          </w:p>
          <w:p w:rsidR="00AD3B63" w:rsidRDefault="00AD3B63" w:rsidP="00AD3B63">
            <w:pPr>
              <w:pStyle w:val="contenido---16"/>
              <w:spacing w:before="0" w:beforeAutospacing="0" w:after="60" w:afterAutospacing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mis tíos</w:t>
            </w:r>
          </w:p>
          <w:p w:rsidR="00AD3B63" w:rsidRDefault="00AD3B63" w:rsidP="00AD3B63">
            <w:pPr>
              <w:pStyle w:val="contenido---16"/>
              <w:spacing w:before="0" w:beforeAutospacing="0" w:after="60" w:afterAutospacing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mis primos</w:t>
            </w:r>
          </w:p>
          <w:p w:rsidR="00AD3B63" w:rsidRDefault="00AD3B63" w:rsidP="00AD3B63">
            <w:pPr>
              <w:pStyle w:val="contenido---16"/>
              <w:spacing w:before="0" w:beforeAutospacing="0" w:after="60" w:afterAutospacing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mis abuelos</w:t>
            </w:r>
          </w:p>
          <w:p w:rsidR="00AD3B63" w:rsidRDefault="00AD3B63" w:rsidP="00454ED1">
            <w:pPr>
              <w:rPr>
                <w:rFonts w:ascii="Cronos Pro" w:hAnsi="Cronos Pro"/>
                <w:color w:val="231F20"/>
                <w:u w:val="single"/>
              </w:rPr>
            </w:pPr>
          </w:p>
        </w:tc>
      </w:tr>
    </w:tbl>
    <w:p w:rsidR="00AD3B63" w:rsidRDefault="00AD3B63" w:rsidP="00454ED1">
      <w:pPr>
        <w:rPr>
          <w:rFonts w:ascii="Cronos Pro" w:hAnsi="Cronos Pro"/>
          <w:color w:val="231F20"/>
          <w:u w:val="single"/>
        </w:rPr>
      </w:pPr>
    </w:p>
    <w:p w:rsidR="00AD3B63" w:rsidRPr="00AD3B63" w:rsidRDefault="00AD3B63" w:rsidP="00AD3B63">
      <w:pPr>
        <w:spacing w:after="60" w:line="240" w:lineRule="auto"/>
        <w:jc w:val="both"/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</w:pPr>
      <w:r w:rsidRPr="00AD3B63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 xml:space="preserve">18. </w:t>
      </w:r>
      <w:r w:rsidRPr="00AD3B63"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  <w:t>Subraya la palabra que no es de cortesía.</w:t>
      </w:r>
    </w:p>
    <w:p w:rsidR="00AD3B63" w:rsidRDefault="00AD3B63" w:rsidP="00AD3B63">
      <w:pPr>
        <w:spacing w:after="135" w:line="240" w:lineRule="auto"/>
        <w:ind w:left="345"/>
        <w:rPr>
          <w:rFonts w:ascii="Arial" w:eastAsia="Times New Roman" w:hAnsi="Arial" w:cs="Arial"/>
          <w:color w:val="231F20"/>
          <w:sz w:val="24"/>
          <w:szCs w:val="24"/>
          <w:lang w:eastAsia="es-GT"/>
        </w:rPr>
      </w:pPr>
      <w:r w:rsidRPr="00AD3B63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a.</w:t>
      </w:r>
      <w:r w:rsidRPr="00AD3B63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disculpe </w:t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 w:rsidRPr="00AD3B63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b.</w:t>
      </w:r>
      <w:r w:rsidRPr="00AD3B63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gracias</w:t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 w:rsidRPr="00AD3B63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</w:t>
      </w:r>
      <w:r w:rsidRPr="00AD3B63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c.</w:t>
      </w:r>
      <w:r w:rsidRPr="00AD3B63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dame eso </w:t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 w:rsidRPr="00AD3B63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d.</w:t>
      </w:r>
      <w:r w:rsidRPr="00AD3B63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por favor</w:t>
      </w:r>
    </w:p>
    <w:p w:rsidR="00081CB9" w:rsidRDefault="00081CB9" w:rsidP="00AD3B63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</w:pPr>
    </w:p>
    <w:p w:rsidR="00AD3B63" w:rsidRPr="00AD3B63" w:rsidRDefault="00AD3B63" w:rsidP="00AD3B63">
      <w:pPr>
        <w:spacing w:after="60" w:line="240" w:lineRule="auto"/>
        <w:jc w:val="both"/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</w:pPr>
      <w:r w:rsidRPr="00AD3B63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 xml:space="preserve">19. </w:t>
      </w:r>
      <w:r w:rsidRPr="00AD3B63"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  <w:t>Subraya una actividad de la familia dentro de la casa.</w:t>
      </w:r>
    </w:p>
    <w:p w:rsidR="00AD3B63" w:rsidRDefault="00AD3B63" w:rsidP="00AD3B63">
      <w:pPr>
        <w:spacing w:after="135" w:line="240" w:lineRule="auto"/>
        <w:rPr>
          <w:rFonts w:ascii="Arial" w:eastAsia="Times New Roman" w:hAnsi="Arial" w:cs="Arial"/>
          <w:color w:val="231F20"/>
          <w:sz w:val="24"/>
          <w:szCs w:val="24"/>
          <w:lang w:eastAsia="es-GT"/>
        </w:rPr>
      </w:pPr>
      <w:r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 xml:space="preserve">     </w:t>
      </w:r>
      <w:r w:rsidRPr="00AD3B63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a.</w:t>
      </w:r>
      <w:r w:rsidRPr="00AD3B63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visitar museos </w:t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  <w:t xml:space="preserve"> </w:t>
      </w:r>
      <w:r w:rsidRPr="00AD3B63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b.</w:t>
      </w:r>
      <w:r w:rsidRPr="00AD3B63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cocinar </w:t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 w:rsidRPr="00AD3B63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c.</w:t>
      </w:r>
      <w:r w:rsidRPr="00AD3B63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salir de viaje</w:t>
      </w:r>
    </w:p>
    <w:p w:rsidR="00081CB9" w:rsidRDefault="00081CB9" w:rsidP="00AD3B63">
      <w:pPr>
        <w:spacing w:after="135" w:line="240" w:lineRule="auto"/>
        <w:rPr>
          <w:rStyle w:val="no--cuestionarios-16"/>
          <w:rFonts w:ascii="Arial" w:hAnsi="Arial" w:cs="Arial"/>
          <w:b/>
          <w:bCs/>
          <w:color w:val="231F20"/>
        </w:rPr>
      </w:pPr>
    </w:p>
    <w:p w:rsidR="00AD3B63" w:rsidRDefault="00AD3B63" w:rsidP="00AD3B63">
      <w:pPr>
        <w:spacing w:after="135" w:line="240" w:lineRule="auto"/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20. </w:t>
      </w:r>
      <w:r>
        <w:rPr>
          <w:rFonts w:ascii="Cronos Pro" w:hAnsi="Cronos Pro"/>
          <w:color w:val="231F20"/>
        </w:rPr>
        <w:t>¿Por qué crees que son importantes las celebraciones familiares?</w:t>
      </w:r>
    </w:p>
    <w:p w:rsidR="00AD3B63" w:rsidRDefault="00AD3B63" w:rsidP="00AD3B63">
      <w:pPr>
        <w:spacing w:after="135" w:line="240" w:lineRule="auto"/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081CB9" w:rsidRDefault="00081CB9" w:rsidP="00AD3B63">
      <w:pPr>
        <w:spacing w:after="135" w:line="240" w:lineRule="auto"/>
        <w:rPr>
          <w:rStyle w:val="no--cuestionarios-16"/>
          <w:rFonts w:ascii="Arial" w:hAnsi="Arial" w:cs="Arial"/>
          <w:b/>
          <w:bCs/>
          <w:color w:val="231F20"/>
        </w:rPr>
      </w:pPr>
    </w:p>
    <w:p w:rsidR="000C37D4" w:rsidRDefault="000C37D4" w:rsidP="00AD3B63">
      <w:pPr>
        <w:spacing w:after="135" w:line="240" w:lineRule="auto"/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21. </w:t>
      </w:r>
      <w:r>
        <w:rPr>
          <w:rFonts w:ascii="Cronos Pro" w:hAnsi="Cronos Pro"/>
          <w:color w:val="231F20"/>
        </w:rPr>
        <w:t>¿Cómo se llama la acción de cumplir con las reglas?</w:t>
      </w:r>
    </w:p>
    <w:p w:rsidR="000C37D4" w:rsidRDefault="000C37D4" w:rsidP="00AD3B63">
      <w:pPr>
        <w:spacing w:after="135" w:line="240" w:lineRule="auto"/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081CB9" w:rsidRDefault="00081CB9" w:rsidP="00AD3B63">
      <w:pPr>
        <w:spacing w:after="135" w:line="240" w:lineRule="auto"/>
        <w:rPr>
          <w:rStyle w:val="no--cuestionarios-16"/>
          <w:rFonts w:ascii="Arial" w:hAnsi="Arial" w:cs="Arial"/>
          <w:b/>
          <w:bCs/>
          <w:color w:val="231F20"/>
        </w:rPr>
      </w:pPr>
    </w:p>
    <w:p w:rsidR="000C37D4" w:rsidRDefault="000C37D4" w:rsidP="00AD3B63">
      <w:pPr>
        <w:spacing w:after="135" w:line="240" w:lineRule="auto"/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22. </w:t>
      </w:r>
      <w:r>
        <w:rPr>
          <w:rFonts w:ascii="Cronos Pro" w:hAnsi="Cronos Pro"/>
          <w:color w:val="231F20"/>
        </w:rPr>
        <w:t>Escribe 2 características que diferencian a las personas exitosas de los demás.</w:t>
      </w:r>
    </w:p>
    <w:p w:rsidR="000C37D4" w:rsidRDefault="000C37D4" w:rsidP="00AD3B63">
      <w:pPr>
        <w:spacing w:after="135" w:line="240" w:lineRule="auto"/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081CB9" w:rsidRDefault="00081CB9" w:rsidP="000C37D4">
      <w:pPr>
        <w:spacing w:after="135" w:line="240" w:lineRule="auto"/>
        <w:rPr>
          <w:rStyle w:val="no--cuestionarios-16"/>
          <w:rFonts w:ascii="Arial" w:hAnsi="Arial" w:cs="Arial"/>
          <w:b/>
          <w:bCs/>
          <w:color w:val="231F20"/>
        </w:rPr>
      </w:pPr>
    </w:p>
    <w:p w:rsidR="000C37D4" w:rsidRDefault="000C37D4" w:rsidP="000C37D4">
      <w:pPr>
        <w:spacing w:after="135" w:line="240" w:lineRule="auto"/>
        <w:rPr>
          <w:rFonts w:ascii="Arial" w:eastAsia="Times New Roman" w:hAnsi="Arial" w:cs="Arial"/>
          <w:color w:val="231F20"/>
          <w:sz w:val="24"/>
          <w:szCs w:val="24"/>
          <w:u w:val="single"/>
          <w:lang w:eastAsia="es-GT"/>
        </w:rPr>
      </w:pPr>
      <w:r w:rsidRPr="000C37D4">
        <w:rPr>
          <w:rFonts w:ascii="Cronos Pro" w:hAnsi="Cronos Pro"/>
          <w:noProof/>
          <w:color w:val="231F20"/>
          <w:lang w:val="en-US"/>
        </w:rPr>
        <w:drawing>
          <wp:anchor distT="0" distB="0" distL="114300" distR="114300" simplePos="0" relativeHeight="251662336" behindDoc="1" locked="0" layoutInCell="1" allowOverlap="1" wp14:anchorId="2EEC0867" wp14:editId="300B3288">
            <wp:simplePos x="0" y="0"/>
            <wp:positionH relativeFrom="margin">
              <wp:align>left</wp:align>
            </wp:positionH>
            <wp:positionV relativeFrom="paragraph">
              <wp:posOffset>412750</wp:posOffset>
            </wp:positionV>
            <wp:extent cx="5612130" cy="2546350"/>
            <wp:effectExtent l="0" t="0" r="7620" b="6350"/>
            <wp:wrapTight wrapText="bothSides">
              <wp:wrapPolygon edited="0">
                <wp:start x="0" y="0"/>
                <wp:lineTo x="0" y="21492"/>
                <wp:lineTo x="21556" y="21492"/>
                <wp:lineTo x="21556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1-1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o--cuestionarios-16"/>
          <w:rFonts w:ascii="Arial" w:hAnsi="Arial" w:cs="Arial"/>
          <w:b/>
          <w:bCs/>
          <w:color w:val="231F20"/>
        </w:rPr>
        <w:t xml:space="preserve">23. </w:t>
      </w:r>
      <w:r>
        <w:rPr>
          <w:rFonts w:ascii="Cronos Pro" w:hAnsi="Cronos Pro"/>
          <w:color w:val="231F20"/>
        </w:rPr>
        <w:t>Une con una línea los deberes de los miembros de la familia.</w:t>
      </w:r>
    </w:p>
    <w:p w:rsidR="00081CB9" w:rsidRDefault="00081CB9" w:rsidP="000C37D4">
      <w:pPr>
        <w:spacing w:after="135" w:line="240" w:lineRule="auto"/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</w:pPr>
    </w:p>
    <w:p w:rsidR="00081CB9" w:rsidRDefault="00081CB9" w:rsidP="000C37D4">
      <w:pPr>
        <w:spacing w:after="135" w:line="240" w:lineRule="auto"/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</w:pPr>
    </w:p>
    <w:p w:rsidR="000C37D4" w:rsidRPr="000C37D4" w:rsidRDefault="000C37D4" w:rsidP="000C37D4">
      <w:pPr>
        <w:spacing w:after="135" w:line="240" w:lineRule="auto"/>
        <w:rPr>
          <w:rFonts w:ascii="Arial" w:eastAsia="Times New Roman" w:hAnsi="Arial" w:cs="Arial"/>
          <w:color w:val="231F20"/>
          <w:sz w:val="24"/>
          <w:szCs w:val="24"/>
          <w:u w:val="single"/>
          <w:lang w:eastAsia="es-GT"/>
        </w:rPr>
      </w:pPr>
      <w:r w:rsidRPr="000C37D4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lastRenderedPageBreak/>
        <w:t xml:space="preserve">24. </w:t>
      </w:r>
      <w:r w:rsidRPr="000C37D4"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  <w:t>Subraya el que no es un derecho de los niños y las niñas.</w:t>
      </w:r>
    </w:p>
    <w:p w:rsidR="000C37D4" w:rsidRPr="000C37D4" w:rsidRDefault="000C37D4" w:rsidP="000C37D4">
      <w:pPr>
        <w:spacing w:after="135" w:line="240" w:lineRule="auto"/>
        <w:ind w:left="345"/>
        <w:rPr>
          <w:rFonts w:ascii="Arial" w:eastAsia="Times New Roman" w:hAnsi="Arial" w:cs="Arial"/>
          <w:color w:val="231F20"/>
          <w:sz w:val="24"/>
          <w:szCs w:val="24"/>
          <w:lang w:eastAsia="es-GT"/>
        </w:rPr>
      </w:pPr>
      <w:r w:rsidRPr="000C37D4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a.</w:t>
      </w:r>
      <w:r w:rsidRPr="000C37D4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a la vida </w:t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 w:rsidRPr="000C37D4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b</w:t>
      </w:r>
      <w:r w:rsidRPr="000C37D4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. a desobedecer </w:t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 w:rsidRPr="000C37D4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c.</w:t>
      </w:r>
      <w:r w:rsidRPr="000C37D4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a la educación</w:t>
      </w:r>
    </w:p>
    <w:p w:rsidR="00081CB9" w:rsidRDefault="00081CB9" w:rsidP="000C37D4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</w:pPr>
    </w:p>
    <w:p w:rsidR="000C37D4" w:rsidRPr="000C37D4" w:rsidRDefault="000C37D4" w:rsidP="000C37D4">
      <w:pPr>
        <w:spacing w:after="60" w:line="240" w:lineRule="auto"/>
        <w:jc w:val="both"/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</w:pPr>
      <w:bookmarkStart w:id="0" w:name="_GoBack"/>
      <w:bookmarkEnd w:id="0"/>
      <w:r w:rsidRPr="000C37D4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 xml:space="preserve">25. </w:t>
      </w:r>
      <w:r w:rsidRPr="000C37D4"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  <w:t>¿Cuál crees que es la norma de seguridad más importante que debes seguir en tu casa?</w:t>
      </w:r>
    </w:p>
    <w:p w:rsidR="00AD3B63" w:rsidRPr="000C37D4" w:rsidRDefault="000C37D4" w:rsidP="00454ED1">
      <w:pPr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sectPr w:rsidR="00AD3B63" w:rsidRPr="000C37D4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8F" w:rsidRDefault="00D42A8F" w:rsidP="00AD3B63">
      <w:pPr>
        <w:spacing w:after="0" w:line="240" w:lineRule="auto"/>
      </w:pPr>
      <w:r>
        <w:separator/>
      </w:r>
    </w:p>
  </w:endnote>
  <w:endnote w:type="continuationSeparator" w:id="0">
    <w:p w:rsidR="00D42A8F" w:rsidRDefault="00D42A8F" w:rsidP="00AD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759508"/>
      <w:docPartObj>
        <w:docPartGallery w:val="Page Numbers (Bottom of Page)"/>
        <w:docPartUnique/>
      </w:docPartObj>
    </w:sdtPr>
    <w:sdtContent>
      <w:p w:rsidR="00081CB9" w:rsidRDefault="00081CB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A6F" w:rsidRPr="00C92A6F">
          <w:rPr>
            <w:noProof/>
            <w:lang w:val="es-ES"/>
          </w:rPr>
          <w:t>1</w:t>
        </w:r>
        <w:r>
          <w:fldChar w:fldCharType="end"/>
        </w:r>
      </w:p>
    </w:sdtContent>
  </w:sdt>
  <w:p w:rsidR="00081CB9" w:rsidRDefault="00081C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8F" w:rsidRDefault="00D42A8F" w:rsidP="00AD3B63">
      <w:pPr>
        <w:spacing w:after="0" w:line="240" w:lineRule="auto"/>
      </w:pPr>
      <w:r>
        <w:separator/>
      </w:r>
    </w:p>
  </w:footnote>
  <w:footnote w:type="continuationSeparator" w:id="0">
    <w:p w:rsidR="00D42A8F" w:rsidRDefault="00D42A8F" w:rsidP="00AD3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CB9" w:rsidRDefault="00081CB9" w:rsidP="00081CB9">
    <w:pPr>
      <w:pStyle w:val="subt-tulo---evaluaci-n-de-m"/>
      <w:spacing w:before="0" w:beforeAutospacing="0" w:after="0" w:afterAutospacing="0"/>
      <w:jc w:val="right"/>
      <w:rPr>
        <w:rFonts w:ascii="Arial" w:hAnsi="Arial" w:cs="Arial"/>
        <w:b/>
        <w:bCs/>
        <w:color w:val="231F20"/>
        <w:sz w:val="26"/>
        <w:szCs w:val="26"/>
      </w:rPr>
    </w:pPr>
    <w:r>
      <w:rPr>
        <w:rFonts w:ascii="Arial" w:hAnsi="Arial" w:cs="Arial"/>
        <w:b/>
        <w:bCs/>
        <w:color w:val="231F20"/>
        <w:sz w:val="26"/>
        <w:szCs w:val="26"/>
      </w:rPr>
      <w:t>Ciencias Sociales y Formación Ciudadana</w:t>
    </w:r>
  </w:p>
  <w:p w:rsidR="00081CB9" w:rsidRDefault="00081CB9" w:rsidP="00081CB9">
    <w:pPr>
      <w:pStyle w:val="t-tulo-temas-cuestionarios"/>
      <w:spacing w:before="0" w:beforeAutospacing="0" w:after="135" w:afterAutospacing="0"/>
      <w:jc w:val="right"/>
    </w:pPr>
    <w:r>
      <w:rPr>
        <w:rFonts w:ascii="Arial" w:hAnsi="Arial" w:cs="Arial"/>
        <w:bCs/>
        <w:color w:val="231F20"/>
        <w:sz w:val="20"/>
        <w:szCs w:val="20"/>
      </w:rPr>
      <w:t>Módulo 2</w:t>
    </w:r>
    <w:r w:rsidRPr="007C6FDB">
      <w:rPr>
        <w:rFonts w:ascii="Arial" w:hAnsi="Arial" w:cs="Arial"/>
        <w:bCs/>
        <w:color w:val="231F20"/>
        <w:sz w:val="20"/>
        <w:szCs w:val="20"/>
      </w:rPr>
      <w:t xml:space="preserve">: Sociedad </w:t>
    </w:r>
    <w:r>
      <w:rPr>
        <w:rFonts w:ascii="Arial" w:hAnsi="Arial" w:cs="Arial"/>
        <w:bCs/>
        <w:color w:val="231F20"/>
        <w:sz w:val="20"/>
        <w:szCs w:val="20"/>
      </w:rPr>
      <w:t>familiar</w:t>
    </w:r>
  </w:p>
  <w:p w:rsidR="00081CB9" w:rsidRDefault="00081C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3C3"/>
    <w:multiLevelType w:val="multilevel"/>
    <w:tmpl w:val="069E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A6E07"/>
    <w:multiLevelType w:val="multilevel"/>
    <w:tmpl w:val="A9DC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3743D"/>
    <w:multiLevelType w:val="multilevel"/>
    <w:tmpl w:val="0DD0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E0F07"/>
    <w:multiLevelType w:val="multilevel"/>
    <w:tmpl w:val="6A06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22967"/>
    <w:multiLevelType w:val="multilevel"/>
    <w:tmpl w:val="3F2C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21C0B"/>
    <w:multiLevelType w:val="multilevel"/>
    <w:tmpl w:val="F5A8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D32359"/>
    <w:multiLevelType w:val="multilevel"/>
    <w:tmpl w:val="A4FA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A3E76"/>
    <w:multiLevelType w:val="multilevel"/>
    <w:tmpl w:val="041A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04EF6"/>
    <w:multiLevelType w:val="multilevel"/>
    <w:tmpl w:val="FB78E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07B4C"/>
    <w:multiLevelType w:val="multilevel"/>
    <w:tmpl w:val="C876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AF5921"/>
    <w:multiLevelType w:val="multilevel"/>
    <w:tmpl w:val="29EC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B67F14"/>
    <w:multiLevelType w:val="multilevel"/>
    <w:tmpl w:val="D3AE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E53DD4"/>
    <w:multiLevelType w:val="multilevel"/>
    <w:tmpl w:val="71FE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E16A1A"/>
    <w:multiLevelType w:val="multilevel"/>
    <w:tmpl w:val="8FD6A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E3722"/>
    <w:multiLevelType w:val="multilevel"/>
    <w:tmpl w:val="B230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C03E12"/>
    <w:multiLevelType w:val="multilevel"/>
    <w:tmpl w:val="E568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847867"/>
    <w:multiLevelType w:val="multilevel"/>
    <w:tmpl w:val="B8041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110F88"/>
    <w:multiLevelType w:val="multilevel"/>
    <w:tmpl w:val="062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7B12FB"/>
    <w:multiLevelType w:val="multilevel"/>
    <w:tmpl w:val="CDD0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C234F5"/>
    <w:multiLevelType w:val="multilevel"/>
    <w:tmpl w:val="BAE6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5955DF"/>
    <w:multiLevelType w:val="multilevel"/>
    <w:tmpl w:val="3650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A027B0"/>
    <w:multiLevelType w:val="multilevel"/>
    <w:tmpl w:val="6C40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0433BE"/>
    <w:multiLevelType w:val="multilevel"/>
    <w:tmpl w:val="7722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297A98"/>
    <w:multiLevelType w:val="multilevel"/>
    <w:tmpl w:val="E464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4754F2"/>
    <w:multiLevelType w:val="multilevel"/>
    <w:tmpl w:val="1D78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2970EB"/>
    <w:multiLevelType w:val="multilevel"/>
    <w:tmpl w:val="7A32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BC7362"/>
    <w:multiLevelType w:val="multilevel"/>
    <w:tmpl w:val="6D94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5"/>
  </w:num>
  <w:num w:numId="3">
    <w:abstractNumId w:val="21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0"/>
  </w:num>
  <w:num w:numId="11">
    <w:abstractNumId w:val="23"/>
  </w:num>
  <w:num w:numId="12">
    <w:abstractNumId w:val="6"/>
  </w:num>
  <w:num w:numId="13">
    <w:abstractNumId w:val="9"/>
  </w:num>
  <w:num w:numId="14">
    <w:abstractNumId w:val="13"/>
  </w:num>
  <w:num w:numId="15">
    <w:abstractNumId w:val="20"/>
  </w:num>
  <w:num w:numId="16">
    <w:abstractNumId w:val="19"/>
  </w:num>
  <w:num w:numId="17">
    <w:abstractNumId w:val="17"/>
  </w:num>
  <w:num w:numId="18">
    <w:abstractNumId w:val="15"/>
  </w:num>
  <w:num w:numId="19">
    <w:abstractNumId w:val="5"/>
  </w:num>
  <w:num w:numId="20">
    <w:abstractNumId w:val="24"/>
  </w:num>
  <w:num w:numId="21">
    <w:abstractNumId w:val="18"/>
  </w:num>
  <w:num w:numId="22">
    <w:abstractNumId w:val="4"/>
  </w:num>
  <w:num w:numId="23">
    <w:abstractNumId w:val="16"/>
  </w:num>
  <w:num w:numId="24">
    <w:abstractNumId w:val="1"/>
  </w:num>
  <w:num w:numId="25">
    <w:abstractNumId w:val="11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D1"/>
    <w:rsid w:val="00081CB9"/>
    <w:rsid w:val="000C37D4"/>
    <w:rsid w:val="00454ED1"/>
    <w:rsid w:val="00AD3B63"/>
    <w:rsid w:val="00C92A6F"/>
    <w:rsid w:val="00D42A8F"/>
    <w:rsid w:val="00FB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6F54"/>
  <w15:chartTrackingRefBased/>
  <w15:docId w15:val="{D96DF7EF-2425-43E2-94E4-1FC07746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-tulo---evaluaci-n-de-m">
    <w:name w:val="subt-tulo---evaluaci-n-de-m"/>
    <w:basedOn w:val="Normal"/>
    <w:rsid w:val="0045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t-tulo-temas-cuestionarios">
    <w:name w:val="t-tulo-temas-cuestionarios"/>
    <w:basedOn w:val="Normal"/>
    <w:rsid w:val="0045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no--cuestionarios-16">
    <w:name w:val="no--cuestionarios-16"/>
    <w:basedOn w:val="Fuentedeprrafopredeter"/>
    <w:rsid w:val="00454ED1"/>
  </w:style>
  <w:style w:type="table" w:styleId="Tablaconcuadrcula">
    <w:name w:val="Table Grid"/>
    <w:basedOn w:val="Tablanormal"/>
    <w:uiPriority w:val="39"/>
    <w:rsid w:val="0045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---16">
    <w:name w:val="contenido---16"/>
    <w:basedOn w:val="Normal"/>
    <w:rsid w:val="0045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bold">
    <w:name w:val="bold"/>
    <w:basedOn w:val="Fuentedeprrafopredeter"/>
    <w:rsid w:val="00454ED1"/>
  </w:style>
  <w:style w:type="paragraph" w:customStyle="1" w:styleId="selecci-n-m-ltiple-16">
    <w:name w:val="selecci-n-m-ltiple-16"/>
    <w:basedOn w:val="Normal"/>
    <w:rsid w:val="0045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AD3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B63"/>
  </w:style>
  <w:style w:type="paragraph" w:styleId="Piedepgina">
    <w:name w:val="footer"/>
    <w:basedOn w:val="Normal"/>
    <w:link w:val="PiedepginaCar"/>
    <w:uiPriority w:val="99"/>
    <w:unhideWhenUsed/>
    <w:rsid w:val="00AD3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B63"/>
  </w:style>
  <w:style w:type="character" w:customStyle="1" w:styleId="char-style-override-10">
    <w:name w:val="char-style-override-10"/>
    <w:basedOn w:val="Fuentedeprrafopredeter"/>
    <w:rsid w:val="000C37D4"/>
  </w:style>
  <w:style w:type="paragraph" w:styleId="Ttulo">
    <w:name w:val="Title"/>
    <w:basedOn w:val="Normal"/>
    <w:next w:val="Normal"/>
    <w:link w:val="TtuloCar"/>
    <w:uiPriority w:val="10"/>
    <w:qFormat/>
    <w:rsid w:val="00081C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81C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96"/>
    <w:rsid w:val="00FA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F7CA27A613F4B8CAEE2737357E8F710">
    <w:name w:val="CF7CA27A613F4B8CAEE2737357E8F710"/>
    <w:rsid w:val="00FA6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Vasquez</dc:creator>
  <cp:keywords/>
  <dc:description/>
  <cp:lastModifiedBy>Usuario de Windows</cp:lastModifiedBy>
  <cp:revision>3</cp:revision>
  <dcterms:created xsi:type="dcterms:W3CDTF">2017-11-17T20:47:00Z</dcterms:created>
  <dcterms:modified xsi:type="dcterms:W3CDTF">2017-12-07T17:37:00Z</dcterms:modified>
</cp:coreProperties>
</file>