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66" w:rsidRDefault="00883166" w:rsidP="00A07C1B">
      <w:pPr>
        <w:pStyle w:val="Ttulo"/>
        <w:jc w:val="center"/>
        <w:rPr>
          <w:sz w:val="26"/>
          <w:szCs w:val="26"/>
        </w:rPr>
      </w:pPr>
      <w:r>
        <w:t>Evaluación módulo 3</w:t>
      </w:r>
    </w:p>
    <w:p w:rsidR="00A07C1B" w:rsidRDefault="00A07C1B" w:rsidP="00883166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</w:p>
    <w:p w:rsidR="00883166" w:rsidRDefault="00883166" w:rsidP="00883166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A07C1B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07C1B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07C1B"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                                     </w:t>
      </w:r>
      <w:r w:rsidR="00A07C1B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07C1B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07C1B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07C1B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A07C1B"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231F20"/>
          <w:sz w:val="20"/>
          <w:szCs w:val="20"/>
        </w:rPr>
        <w:t xml:space="preserve">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883166" w:rsidRPr="00A07C1B" w:rsidRDefault="00883166" w:rsidP="00883166">
      <w:pPr>
        <w:spacing w:line="240" w:lineRule="auto"/>
        <w:jc w:val="center"/>
        <w:rPr>
          <w:rFonts w:ascii="Arial" w:hAnsi="Arial" w:cs="Arial"/>
          <w:bCs/>
          <w:color w:val="231F20"/>
          <w:sz w:val="26"/>
          <w:szCs w:val="26"/>
        </w:rPr>
      </w:pPr>
    </w:p>
    <w:p w:rsidR="00A07C1B" w:rsidRPr="00A07C1B" w:rsidRDefault="00A07C1B" w:rsidP="00883166">
      <w:pPr>
        <w:spacing w:line="240" w:lineRule="auto"/>
        <w:rPr>
          <w:rStyle w:val="no--cuestionarios"/>
          <w:rFonts w:ascii="Arial" w:hAnsi="Arial" w:cs="Arial"/>
          <w:bCs/>
          <w:color w:val="231F20"/>
          <w:sz w:val="20"/>
          <w:szCs w:val="20"/>
        </w:rPr>
      </w:pPr>
      <w:r w:rsidRPr="00A07C1B">
        <w:rPr>
          <w:rStyle w:val="no--cuestionarios"/>
          <w:rFonts w:ascii="Arial" w:hAnsi="Arial" w:cs="Arial"/>
          <w:bCs/>
          <w:color w:val="231F20"/>
          <w:sz w:val="20"/>
          <w:szCs w:val="20"/>
        </w:rPr>
        <w:t>Responde.</w:t>
      </w:r>
    </w:p>
    <w:p w:rsidR="00883166" w:rsidRPr="00883166" w:rsidRDefault="00883166" w:rsidP="00883166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 w:rsidRPr="00883166"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>1.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883166">
        <w:rPr>
          <w:rFonts w:ascii="Arial" w:hAnsi="Arial" w:cs="Arial"/>
          <w:color w:val="231F20"/>
          <w:sz w:val="20"/>
          <w:szCs w:val="20"/>
        </w:rPr>
        <w:t>¿Cómo se le llama al método para obtener información acerca de lo que las personas saben, sus gustos, sus opiniones, etc.?</w:t>
      </w:r>
    </w:p>
    <w:p w:rsidR="00883166" w:rsidRDefault="00883166" w:rsidP="00883166">
      <w:pPr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  <w:u w:val="single"/>
        </w:rPr>
        <w:tab/>
      </w:r>
    </w:p>
    <w:p w:rsidR="00883166" w:rsidRDefault="00883166" w:rsidP="00883166">
      <w:pPr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2. </w:t>
      </w:r>
      <w:r>
        <w:rPr>
          <w:rFonts w:ascii="Arial" w:hAnsi="Arial" w:cs="Arial"/>
          <w:color w:val="231F20"/>
          <w:sz w:val="20"/>
          <w:szCs w:val="20"/>
        </w:rPr>
        <w:t>¿Cómo deben ser las ilustraciones en una investigación?</w:t>
      </w:r>
    </w:p>
    <w:p w:rsidR="00883166" w:rsidRDefault="00883166" w:rsidP="00883166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883166" w:rsidRDefault="00883166" w:rsidP="00883166">
      <w:pPr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3. </w:t>
      </w:r>
      <w:r>
        <w:rPr>
          <w:rFonts w:ascii="Arial" w:hAnsi="Arial" w:cs="Arial"/>
          <w:color w:val="231F20"/>
          <w:sz w:val="20"/>
          <w:szCs w:val="20"/>
        </w:rPr>
        <w:t>Ordena los pasos de investigación. Inicia con el número 1.</w:t>
      </w:r>
    </w:p>
    <w:tbl>
      <w:tblPr>
        <w:tblpPr w:leftFromText="141" w:rightFromText="141" w:vertAnchor="text" w:horzAnchor="margin" w:tblpY="-62"/>
        <w:tblW w:w="910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7362"/>
      </w:tblGrid>
      <w:tr w:rsidR="00883166" w:rsidRPr="00883166" w:rsidTr="00A07C1B">
        <w:trPr>
          <w:trHeight w:val="250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31F20"/>
            <w:vAlign w:val="center"/>
            <w:hideMark/>
          </w:tcPr>
          <w:p w:rsidR="00883166" w:rsidRPr="00883166" w:rsidRDefault="00883166" w:rsidP="0088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</w:pPr>
            <w:r w:rsidRPr="0088316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  <w:t>No.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31F20"/>
            <w:vAlign w:val="center"/>
            <w:hideMark/>
          </w:tcPr>
          <w:p w:rsidR="00883166" w:rsidRPr="00883166" w:rsidRDefault="00883166" w:rsidP="00883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</w:pPr>
            <w:r w:rsidRPr="0088316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  <w:t>Pasos del Proceso de Investigación</w:t>
            </w:r>
          </w:p>
        </w:tc>
      </w:tr>
      <w:tr w:rsidR="00883166" w:rsidRPr="00883166" w:rsidTr="00A07C1B">
        <w:trPr>
          <w:trHeight w:val="422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150" w:line="240" w:lineRule="auto"/>
              <w:rPr>
                <w:rFonts w:ascii="OpenDyslexic" w:eastAsia="Times New Roman" w:hAnsi="OpenDyslexic" w:cs="Times New Roman"/>
                <w:color w:val="231F20"/>
                <w:lang w:eastAsia="es-GT"/>
              </w:rPr>
            </w:pPr>
            <w:r w:rsidRPr="00883166">
              <w:rPr>
                <w:rFonts w:ascii="OpenDyslexic" w:eastAsia="Times New Roman" w:hAnsi="OpenDyslexic" w:cs="Times New Roman"/>
                <w:color w:val="231F20"/>
                <w:lang w:eastAsia="es-GT"/>
              </w:rPr>
              <w:t> 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lang w:eastAsia="es-GT"/>
              </w:rPr>
            </w:pPr>
            <w:r w:rsidRPr="00883166">
              <w:rPr>
                <w:rFonts w:ascii="Cronos Pro" w:eastAsia="Times New Roman" w:hAnsi="Cronos Pro" w:cs="Times New Roman"/>
                <w:color w:val="231F20"/>
                <w:lang w:eastAsia="es-GT"/>
              </w:rPr>
              <w:t>Se organiza la información en temas y subtemas.</w:t>
            </w:r>
          </w:p>
        </w:tc>
      </w:tr>
      <w:tr w:rsidR="00883166" w:rsidRPr="00883166" w:rsidTr="00A07C1B">
        <w:trPr>
          <w:trHeight w:val="422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150" w:line="240" w:lineRule="auto"/>
              <w:rPr>
                <w:rFonts w:ascii="OpenDyslexic" w:eastAsia="Times New Roman" w:hAnsi="OpenDyslexic" w:cs="Times New Roman"/>
                <w:color w:val="231F20"/>
                <w:lang w:eastAsia="es-GT"/>
              </w:rPr>
            </w:pPr>
            <w:r w:rsidRPr="00883166">
              <w:rPr>
                <w:rFonts w:ascii="OpenDyslexic" w:eastAsia="Times New Roman" w:hAnsi="OpenDyslexic" w:cs="Times New Roman"/>
                <w:color w:val="231F20"/>
                <w:lang w:eastAsia="es-GT"/>
              </w:rPr>
              <w:t> 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lang w:eastAsia="es-GT"/>
              </w:rPr>
            </w:pPr>
            <w:r w:rsidRPr="00883166">
              <w:rPr>
                <w:rFonts w:ascii="Cronos Pro" w:eastAsia="Times New Roman" w:hAnsi="Cronos Pro" w:cs="Times New Roman"/>
                <w:color w:val="231F20"/>
                <w:lang w:eastAsia="es-GT"/>
              </w:rPr>
              <w:t>Se busca información relacionada a las preguntas que se hicieron.</w:t>
            </w:r>
          </w:p>
        </w:tc>
      </w:tr>
      <w:tr w:rsidR="00883166" w:rsidRPr="00883166" w:rsidTr="00A07C1B">
        <w:trPr>
          <w:trHeight w:val="422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150" w:line="240" w:lineRule="auto"/>
              <w:rPr>
                <w:rFonts w:ascii="OpenDyslexic" w:eastAsia="Times New Roman" w:hAnsi="OpenDyslexic" w:cs="Times New Roman"/>
                <w:color w:val="231F20"/>
                <w:lang w:eastAsia="es-GT"/>
              </w:rPr>
            </w:pPr>
            <w:r w:rsidRPr="00883166">
              <w:rPr>
                <w:rFonts w:ascii="OpenDyslexic" w:eastAsia="Times New Roman" w:hAnsi="OpenDyslexic" w:cs="Times New Roman"/>
                <w:color w:val="231F20"/>
                <w:lang w:eastAsia="es-GT"/>
              </w:rPr>
              <w:t> 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lang w:eastAsia="es-GT"/>
              </w:rPr>
            </w:pPr>
            <w:r w:rsidRPr="00883166">
              <w:rPr>
                <w:rFonts w:ascii="Cronos Pro" w:eastAsia="Times New Roman" w:hAnsi="Cronos Pro" w:cs="Times New Roman"/>
                <w:color w:val="231F20"/>
                <w:lang w:eastAsia="es-GT"/>
              </w:rPr>
              <w:t>Se hacen preguntas acerca de lo que se quiere saber del tema elegido.</w:t>
            </w:r>
          </w:p>
        </w:tc>
      </w:tr>
      <w:tr w:rsidR="00883166" w:rsidRPr="00883166" w:rsidTr="00A07C1B">
        <w:trPr>
          <w:trHeight w:val="422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150" w:line="240" w:lineRule="auto"/>
              <w:rPr>
                <w:rFonts w:ascii="OpenDyslexic" w:eastAsia="Times New Roman" w:hAnsi="OpenDyslexic" w:cs="Times New Roman"/>
                <w:color w:val="231F20"/>
                <w:lang w:eastAsia="es-GT"/>
              </w:rPr>
            </w:pPr>
            <w:r w:rsidRPr="00883166">
              <w:rPr>
                <w:rFonts w:ascii="OpenDyslexic" w:eastAsia="Times New Roman" w:hAnsi="OpenDyslexic" w:cs="Times New Roman"/>
                <w:color w:val="231F20"/>
                <w:lang w:eastAsia="es-GT"/>
              </w:rPr>
              <w:t> 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lang w:eastAsia="es-GT"/>
              </w:rPr>
            </w:pPr>
            <w:r w:rsidRPr="00883166">
              <w:rPr>
                <w:rFonts w:ascii="Cronos Pro" w:eastAsia="Times New Roman" w:hAnsi="Cronos Pro" w:cs="Times New Roman"/>
                <w:color w:val="231F20"/>
                <w:lang w:eastAsia="es-GT"/>
              </w:rPr>
              <w:t>Se emiten conclusiones.</w:t>
            </w:r>
          </w:p>
        </w:tc>
      </w:tr>
      <w:tr w:rsidR="00883166" w:rsidRPr="00883166" w:rsidTr="00A07C1B">
        <w:trPr>
          <w:trHeight w:val="422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150" w:line="240" w:lineRule="auto"/>
              <w:rPr>
                <w:rFonts w:ascii="OpenDyslexic" w:eastAsia="Times New Roman" w:hAnsi="OpenDyslexic" w:cs="Times New Roman"/>
                <w:color w:val="231F20"/>
                <w:lang w:eastAsia="es-GT"/>
              </w:rPr>
            </w:pPr>
            <w:r w:rsidRPr="00883166">
              <w:rPr>
                <w:rFonts w:ascii="OpenDyslexic" w:eastAsia="Times New Roman" w:hAnsi="OpenDyslexic" w:cs="Times New Roman"/>
                <w:color w:val="231F20"/>
                <w:lang w:eastAsia="es-GT"/>
              </w:rPr>
              <w:t> 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lang w:eastAsia="es-GT"/>
              </w:rPr>
            </w:pPr>
            <w:r w:rsidRPr="00883166">
              <w:rPr>
                <w:rFonts w:ascii="Cronos Pro" w:eastAsia="Times New Roman" w:hAnsi="Cronos Pro" w:cs="Times New Roman"/>
                <w:color w:val="231F20"/>
                <w:lang w:eastAsia="es-GT"/>
              </w:rPr>
              <w:t>Se tabulan las encuestas.</w:t>
            </w:r>
          </w:p>
        </w:tc>
      </w:tr>
      <w:tr w:rsidR="00883166" w:rsidRPr="00883166" w:rsidTr="00A07C1B">
        <w:trPr>
          <w:trHeight w:val="422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150" w:line="240" w:lineRule="auto"/>
              <w:rPr>
                <w:rFonts w:ascii="OpenDyslexic" w:eastAsia="Times New Roman" w:hAnsi="OpenDyslexic" w:cs="Times New Roman"/>
                <w:color w:val="231F20"/>
                <w:lang w:eastAsia="es-GT"/>
              </w:rPr>
            </w:pPr>
            <w:r w:rsidRPr="00883166">
              <w:rPr>
                <w:rFonts w:ascii="OpenDyslexic" w:eastAsia="Times New Roman" w:hAnsi="OpenDyslexic" w:cs="Times New Roman"/>
                <w:color w:val="231F20"/>
                <w:lang w:eastAsia="es-GT"/>
              </w:rPr>
              <w:t> 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lang w:eastAsia="es-GT"/>
              </w:rPr>
            </w:pPr>
            <w:r w:rsidRPr="00883166">
              <w:rPr>
                <w:rFonts w:ascii="Cronos Pro" w:eastAsia="Times New Roman" w:hAnsi="Cronos Pro" w:cs="Times New Roman"/>
                <w:color w:val="231F20"/>
                <w:lang w:eastAsia="es-GT"/>
              </w:rPr>
              <w:t>Inicia con la elección del tema.</w:t>
            </w:r>
          </w:p>
        </w:tc>
      </w:tr>
      <w:tr w:rsidR="00883166" w:rsidRPr="00883166" w:rsidTr="00A07C1B">
        <w:trPr>
          <w:trHeight w:val="422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150" w:line="240" w:lineRule="auto"/>
              <w:rPr>
                <w:rFonts w:ascii="OpenDyslexic" w:eastAsia="Times New Roman" w:hAnsi="OpenDyslexic" w:cs="Times New Roman"/>
                <w:color w:val="231F20"/>
                <w:lang w:eastAsia="es-GT"/>
              </w:rPr>
            </w:pPr>
            <w:r w:rsidRPr="00883166">
              <w:rPr>
                <w:rFonts w:ascii="OpenDyslexic" w:eastAsia="Times New Roman" w:hAnsi="OpenDyslexic" w:cs="Times New Roman"/>
                <w:color w:val="231F20"/>
                <w:lang w:eastAsia="es-GT"/>
              </w:rPr>
              <w:t> 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166" w:rsidRPr="00883166" w:rsidRDefault="00883166" w:rsidP="00883166">
            <w:pPr>
              <w:spacing w:after="0" w:line="240" w:lineRule="auto"/>
              <w:rPr>
                <w:rFonts w:ascii="Cronos Pro" w:eastAsia="Times New Roman" w:hAnsi="Cronos Pro" w:cs="Times New Roman"/>
                <w:color w:val="231F20"/>
                <w:lang w:eastAsia="es-GT"/>
              </w:rPr>
            </w:pPr>
            <w:r w:rsidRPr="00883166">
              <w:rPr>
                <w:rFonts w:ascii="Cronos Pro" w:eastAsia="Times New Roman" w:hAnsi="Cronos Pro" w:cs="Times New Roman"/>
                <w:color w:val="231F20"/>
                <w:lang w:eastAsia="es-GT"/>
              </w:rPr>
              <w:t>Se realizan encuestas para saber lo que otros saben u opinan del tema.</w:t>
            </w:r>
          </w:p>
        </w:tc>
      </w:tr>
    </w:tbl>
    <w:p w:rsidR="00883166" w:rsidRPr="00883166" w:rsidRDefault="00883166" w:rsidP="00883166">
      <w:pPr>
        <w:pStyle w:val="gr-ficas-bl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883166">
        <w:rPr>
          <w:rFonts w:ascii="Arial" w:hAnsi="Arial" w:cs="Arial"/>
          <w:b/>
          <w:bCs/>
          <w:color w:val="FFFFFF"/>
          <w:sz w:val="22"/>
          <w:szCs w:val="22"/>
        </w:rPr>
        <w:t>No.</w:t>
      </w:r>
    </w:p>
    <w:p w:rsidR="00883166" w:rsidRDefault="00883166" w:rsidP="00883166">
      <w:pPr>
        <w:pStyle w:val="gr-ficas-bl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21"/>
          <w:szCs w:val="21"/>
        </w:rPr>
      </w:pPr>
      <w:r w:rsidRPr="00883166">
        <w:rPr>
          <w:rFonts w:ascii="Arial" w:hAnsi="Arial" w:cs="Arial"/>
          <w:b/>
          <w:bCs/>
          <w:color w:val="FFFFFF"/>
          <w:sz w:val="22"/>
          <w:szCs w:val="22"/>
        </w:rPr>
        <w:t>Pasos del Proceso de Investi</w:t>
      </w:r>
      <w:r>
        <w:rPr>
          <w:rFonts w:ascii="Arial" w:hAnsi="Arial" w:cs="Arial"/>
          <w:b/>
          <w:bCs/>
          <w:color w:val="FFFFFF"/>
          <w:sz w:val="21"/>
          <w:szCs w:val="21"/>
        </w:rPr>
        <w:t>gación</w:t>
      </w:r>
    </w:p>
    <w:p w:rsidR="00883166" w:rsidRPr="00883166" w:rsidRDefault="00883166" w:rsidP="00883166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3166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4. </w:t>
      </w: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¿Cómo se le llama la pregunta que tiene 2 o 3 opciones de respuesta?</w:t>
      </w:r>
    </w:p>
    <w:p w:rsidR="00883166" w:rsidRDefault="00883166" w:rsidP="00883166">
      <w:pPr>
        <w:spacing w:after="60" w:line="240" w:lineRule="auto"/>
        <w:ind w:left="615" w:hanging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883166" w:rsidRPr="00883166" w:rsidRDefault="00883166" w:rsidP="00883166">
      <w:pPr>
        <w:spacing w:after="60" w:line="240" w:lineRule="auto"/>
        <w:ind w:left="615" w:hanging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a. respuesta múltiple</w:t>
      </w:r>
    </w:p>
    <w:p w:rsidR="00883166" w:rsidRPr="00883166" w:rsidRDefault="00883166" w:rsidP="00883166">
      <w:pPr>
        <w:spacing w:after="60" w:line="240" w:lineRule="auto"/>
        <w:ind w:left="615" w:hanging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b. respuesta cerrada</w:t>
      </w:r>
    </w:p>
    <w:p w:rsidR="00883166" w:rsidRDefault="00883166" w:rsidP="00883166">
      <w:pPr>
        <w:spacing w:after="60" w:line="240" w:lineRule="auto"/>
        <w:ind w:left="615" w:hanging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c. respuesta abierta</w:t>
      </w:r>
    </w:p>
    <w:p w:rsidR="00883166" w:rsidRDefault="00883166" w:rsidP="00883166">
      <w:pPr>
        <w:spacing w:after="60" w:line="240" w:lineRule="auto"/>
        <w:ind w:left="615" w:hanging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883166" w:rsidRDefault="00883166" w:rsidP="00883166">
      <w:pPr>
        <w:spacing w:after="60" w:line="240" w:lineRule="auto"/>
        <w:ind w:left="615" w:hanging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883166" w:rsidRDefault="00883166" w:rsidP="00883166">
      <w:pPr>
        <w:spacing w:after="60" w:line="240" w:lineRule="auto"/>
        <w:ind w:left="615" w:hanging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883166" w:rsidRDefault="00883166" w:rsidP="00883166">
      <w:pPr>
        <w:spacing w:after="60" w:line="240" w:lineRule="auto"/>
        <w:ind w:left="615" w:hanging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883166" w:rsidRDefault="00883166" w:rsidP="00883166">
      <w:pPr>
        <w:spacing w:after="60" w:line="240" w:lineRule="auto"/>
        <w:ind w:left="615" w:hanging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883166" w:rsidRDefault="00883166" w:rsidP="00883166">
      <w:pPr>
        <w:spacing w:after="60" w:line="240" w:lineRule="auto"/>
        <w:ind w:left="615" w:hanging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883166" w:rsidRDefault="00883166" w:rsidP="00883166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5. </w:t>
      </w:r>
      <w:r>
        <w:rPr>
          <w:rFonts w:ascii="Arial" w:hAnsi="Arial" w:cs="Arial"/>
          <w:color w:val="231F20"/>
          <w:sz w:val="20"/>
          <w:szCs w:val="20"/>
        </w:rPr>
        <w:t>¿Por qué es mejor hacer preguntas cerradas en una encuesta?</w:t>
      </w:r>
    </w:p>
    <w:p w:rsidR="00883166" w:rsidRDefault="00883166" w:rsidP="002D04C4">
      <w:pPr>
        <w:spacing w:after="60" w:line="360" w:lineRule="auto"/>
        <w:rPr>
          <w:rStyle w:val="no--cuestionarios"/>
          <w:rFonts w:ascii="Arial" w:hAnsi="Arial" w:cs="Arial"/>
          <w:bCs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</w:p>
    <w:p w:rsidR="00883166" w:rsidRDefault="00883166" w:rsidP="00883166">
      <w:pPr>
        <w:spacing w:after="60" w:line="240" w:lineRule="auto"/>
        <w:ind w:left="345"/>
        <w:rPr>
          <w:rStyle w:val="no--cuestionarios"/>
          <w:rFonts w:ascii="Arial" w:hAnsi="Arial" w:cs="Arial"/>
          <w:bCs/>
          <w:color w:val="231F20"/>
          <w:sz w:val="20"/>
          <w:szCs w:val="20"/>
        </w:rPr>
      </w:pPr>
    </w:p>
    <w:p w:rsidR="00883166" w:rsidRDefault="00883166" w:rsidP="00883166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6. </w:t>
      </w:r>
      <w:r>
        <w:rPr>
          <w:rFonts w:ascii="Arial" w:hAnsi="Arial" w:cs="Arial"/>
          <w:color w:val="231F20"/>
          <w:sz w:val="20"/>
          <w:szCs w:val="20"/>
        </w:rPr>
        <w:t>¿Quiénes conforman la red de la industria turística?</w:t>
      </w:r>
    </w:p>
    <w:p w:rsidR="00883166" w:rsidRDefault="00883166" w:rsidP="00883166">
      <w:pPr>
        <w:spacing w:after="60" w:line="240" w:lineRule="auto"/>
        <w:rPr>
          <w:rStyle w:val="no--cuestionarios"/>
          <w:rFonts w:ascii="Arial" w:hAnsi="Arial" w:cs="Arial"/>
          <w:bCs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</w:p>
    <w:p w:rsidR="00883166" w:rsidRDefault="00883166" w:rsidP="00883166">
      <w:pPr>
        <w:spacing w:after="60" w:line="240" w:lineRule="auto"/>
        <w:ind w:left="345"/>
        <w:rPr>
          <w:rStyle w:val="no--cuestionarios"/>
          <w:rFonts w:ascii="Arial" w:hAnsi="Arial" w:cs="Arial"/>
          <w:bCs/>
          <w:color w:val="231F20"/>
          <w:sz w:val="20"/>
          <w:szCs w:val="20"/>
        </w:rPr>
      </w:pPr>
    </w:p>
    <w:p w:rsidR="00883166" w:rsidRDefault="00883166" w:rsidP="00883166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7. </w:t>
      </w:r>
      <w:r>
        <w:rPr>
          <w:rFonts w:ascii="Arial" w:hAnsi="Arial" w:cs="Arial"/>
          <w:color w:val="231F20"/>
          <w:sz w:val="20"/>
          <w:szCs w:val="20"/>
        </w:rPr>
        <w:t>Escribe los 2 tipos de turismo que se pueden realizar.</w:t>
      </w:r>
    </w:p>
    <w:p w:rsidR="00883166" w:rsidRDefault="00883166" w:rsidP="002D04C4">
      <w:pPr>
        <w:spacing w:after="60" w:line="360" w:lineRule="auto"/>
        <w:rPr>
          <w:rStyle w:val="no--cuestionarios"/>
          <w:rFonts w:ascii="Arial" w:hAnsi="Arial" w:cs="Arial"/>
          <w:bCs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</w:p>
    <w:p w:rsidR="00883166" w:rsidRDefault="00883166" w:rsidP="00883166">
      <w:pPr>
        <w:spacing w:after="60" w:line="240" w:lineRule="auto"/>
        <w:ind w:left="345"/>
        <w:rPr>
          <w:rStyle w:val="no--cuestionarios"/>
          <w:rFonts w:ascii="Arial" w:hAnsi="Arial" w:cs="Arial"/>
          <w:bCs/>
          <w:color w:val="231F20"/>
          <w:sz w:val="20"/>
          <w:szCs w:val="20"/>
        </w:rPr>
      </w:pPr>
    </w:p>
    <w:p w:rsidR="00883166" w:rsidRDefault="00883166" w:rsidP="00883166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8. </w:t>
      </w:r>
      <w:r>
        <w:rPr>
          <w:rFonts w:ascii="Arial" w:hAnsi="Arial" w:cs="Arial"/>
          <w:color w:val="231F20"/>
          <w:sz w:val="20"/>
          <w:szCs w:val="20"/>
        </w:rPr>
        <w:t>¿Cuáles son los 2 tipos de patrimonio cultural que existe?</w:t>
      </w:r>
    </w:p>
    <w:p w:rsidR="00883166" w:rsidRPr="00883166" w:rsidRDefault="00883166" w:rsidP="002D04C4">
      <w:pPr>
        <w:spacing w:after="60" w:line="360" w:lineRule="auto"/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</w:pP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  <w:r>
        <w:rPr>
          <w:rStyle w:val="no--cuestionarios"/>
          <w:rFonts w:ascii="Arial" w:hAnsi="Arial" w:cs="Arial"/>
          <w:bCs/>
          <w:color w:val="231F20"/>
          <w:sz w:val="20"/>
          <w:szCs w:val="20"/>
          <w:u w:val="single"/>
        </w:rPr>
        <w:tab/>
      </w:r>
    </w:p>
    <w:p w:rsidR="00883166" w:rsidRDefault="00883166" w:rsidP="00883166">
      <w:pPr>
        <w:spacing w:after="60" w:line="240" w:lineRule="auto"/>
        <w:rPr>
          <w:bCs/>
          <w:sz w:val="26"/>
          <w:szCs w:val="26"/>
        </w:rPr>
      </w:pPr>
    </w:p>
    <w:p w:rsidR="00883166" w:rsidRDefault="00883166" w:rsidP="00883166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3166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9. </w:t>
      </w: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Pinta de color amarillo la capital de Guatemala,</w:t>
      </w:r>
    </w:p>
    <w:p w:rsidR="00883166" w:rsidRPr="00883166" w:rsidRDefault="00883166" w:rsidP="00883166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3166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10. </w:t>
      </w: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Coloca líneas horizontales a la capital de El Salvador</w:t>
      </w:r>
    </w:p>
    <w:p w:rsidR="00883166" w:rsidRPr="00883166" w:rsidRDefault="00883166" w:rsidP="00883166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3166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11. </w:t>
      </w: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Coloca líneas verticales a la capital de Honduras.</w:t>
      </w:r>
    </w:p>
    <w:p w:rsidR="00883166" w:rsidRPr="00883166" w:rsidRDefault="00883166" w:rsidP="00883166">
      <w:pPr>
        <w:rPr>
          <w:bCs/>
          <w:sz w:val="26"/>
          <w:szCs w:val="26"/>
        </w:rPr>
      </w:pPr>
    </w:p>
    <w:p w:rsidR="00883166" w:rsidRDefault="00883166" w:rsidP="00883166">
      <w:r>
        <w:rPr>
          <w:noProof/>
          <w:lang w:eastAsia="es-GT"/>
        </w:rPr>
        <w:drawing>
          <wp:inline distT="0" distB="0" distL="0" distR="0" wp14:anchorId="5EA771F7" wp14:editId="58CC016C">
            <wp:extent cx="1316850" cy="13778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8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50" cy="13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GT"/>
        </w:rPr>
        <w:drawing>
          <wp:inline distT="0" distB="0" distL="0" distR="0" wp14:anchorId="7DEA05E2" wp14:editId="15F0B29B">
            <wp:extent cx="1847248" cy="1201016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48" cy="12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GT"/>
        </w:rPr>
        <w:drawing>
          <wp:inline distT="0" distB="0" distL="0" distR="0" wp14:anchorId="680D23D0" wp14:editId="5B23DF77">
            <wp:extent cx="2249619" cy="1140051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619" cy="114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166" w:rsidRPr="00883166" w:rsidRDefault="00883166" w:rsidP="00883166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3166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12. </w:t>
      </w: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la fiesta nacional de Belice.</w:t>
      </w:r>
    </w:p>
    <w:p w:rsidR="00883166" w:rsidRPr="00883166" w:rsidRDefault="00883166" w:rsidP="002D04C4">
      <w:pPr>
        <w:spacing w:after="60" w:line="240" w:lineRule="auto"/>
        <w:ind w:firstLine="70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a. 4 de julio </w:t>
      </w:r>
      <w:r w:rsidR="002D04C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2D04C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b. 15 de septiembre </w:t>
      </w:r>
      <w:r w:rsidR="002D04C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2D04C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c. 21 de septiembre</w:t>
      </w:r>
    </w:p>
    <w:p w:rsidR="00883166" w:rsidRDefault="00883166" w:rsidP="00883166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883166" w:rsidRPr="00883166" w:rsidRDefault="00883166" w:rsidP="00883166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3166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13. </w:t>
      </w: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la capital de Belice.</w:t>
      </w:r>
    </w:p>
    <w:p w:rsidR="00883166" w:rsidRPr="00883166" w:rsidRDefault="00883166" w:rsidP="002D04C4">
      <w:pPr>
        <w:spacing w:after="60" w:line="240" w:lineRule="auto"/>
        <w:ind w:firstLine="70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a. Punta Gorda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b. Belmopán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2D04C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c. Ciudad de Belice d. Corozal</w:t>
      </w:r>
    </w:p>
    <w:p w:rsidR="002D04C4" w:rsidRDefault="002D04C4" w:rsidP="002D04C4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883166" w:rsidRPr="00883166" w:rsidRDefault="00883166" w:rsidP="002D04C4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3166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14. </w:t>
      </w: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la capital de Honduras.</w:t>
      </w:r>
    </w:p>
    <w:p w:rsidR="00883166" w:rsidRPr="00883166" w:rsidRDefault="00883166" w:rsidP="002D04C4">
      <w:pPr>
        <w:spacing w:after="60" w:line="240" w:lineRule="auto"/>
        <w:ind w:firstLine="70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a. La Ceiba </w:t>
      </w:r>
      <w:r w:rsidR="002D04C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2D04C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b. Santa Rosa de Copán </w:t>
      </w:r>
      <w:r w:rsidR="002D04C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83166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c. Tegucigalpa</w:t>
      </w:r>
    </w:p>
    <w:p w:rsidR="00883166" w:rsidRDefault="00883166" w:rsidP="00883166"/>
    <w:p w:rsidR="002D04C4" w:rsidRDefault="002D04C4" w:rsidP="00883166">
      <w:pPr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lastRenderedPageBreak/>
        <w:t xml:space="preserve">15. </w:t>
      </w:r>
      <w:r>
        <w:rPr>
          <w:rFonts w:ascii="Arial" w:hAnsi="Arial" w:cs="Arial"/>
          <w:color w:val="231F20"/>
          <w:sz w:val="20"/>
          <w:szCs w:val="20"/>
        </w:rPr>
        <w:t>¿Por qué Belice es el único país de Centroamérica que su idioma oficial es el inglés?</w:t>
      </w:r>
    </w:p>
    <w:p w:rsidR="002D04C4" w:rsidRDefault="002D04C4" w:rsidP="002D04C4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2D04C4" w:rsidRDefault="00DF0B6A" w:rsidP="002D04C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16. </w:t>
      </w:r>
      <w:r>
        <w:rPr>
          <w:rFonts w:ascii="Arial" w:hAnsi="Arial" w:cs="Arial"/>
          <w:color w:val="231F20"/>
          <w:sz w:val="20"/>
          <w:szCs w:val="20"/>
        </w:rPr>
        <w:t>¿Qué tipo de gobierno había antes de la independencia?</w:t>
      </w:r>
    </w:p>
    <w:p w:rsidR="00DF0B6A" w:rsidRDefault="00DF0B6A" w:rsidP="002D04C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DF0B6A" w:rsidRDefault="00DF0B6A" w:rsidP="002D04C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17. </w:t>
      </w:r>
      <w:r>
        <w:rPr>
          <w:rFonts w:ascii="Arial" w:hAnsi="Arial" w:cs="Arial"/>
          <w:color w:val="231F20"/>
          <w:sz w:val="20"/>
          <w:szCs w:val="20"/>
        </w:rPr>
        <w:t>Escribe los 2 partidos políticos que surgieron durante el siglo XVIII.</w:t>
      </w:r>
    </w:p>
    <w:p w:rsidR="00DF0B6A" w:rsidRDefault="00DF0B6A" w:rsidP="002D04C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DF0B6A" w:rsidRDefault="00DF0B6A" w:rsidP="002D04C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18. </w:t>
      </w:r>
      <w:r>
        <w:rPr>
          <w:rFonts w:ascii="Arial" w:hAnsi="Arial" w:cs="Arial"/>
          <w:color w:val="231F20"/>
          <w:sz w:val="20"/>
          <w:szCs w:val="20"/>
        </w:rPr>
        <w:t>Escribe 2 causas externas que influyeron en la independencia de Centroamérica.</w:t>
      </w:r>
    </w:p>
    <w:p w:rsidR="00DF0B6A" w:rsidRDefault="00DF0B6A" w:rsidP="002D04C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DF0B6A" w:rsidRDefault="00DF0B6A" w:rsidP="002D04C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19. </w:t>
      </w:r>
      <w:r>
        <w:rPr>
          <w:rFonts w:ascii="Arial" w:hAnsi="Arial" w:cs="Arial"/>
          <w:color w:val="231F20"/>
          <w:sz w:val="20"/>
          <w:szCs w:val="20"/>
        </w:rPr>
        <w:t>Completa la siguiente tabla con información de los movimientos independistas de Centroamérica.</w:t>
      </w:r>
    </w:p>
    <w:tbl>
      <w:tblPr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126"/>
        <w:gridCol w:w="4983"/>
      </w:tblGrid>
      <w:tr w:rsidR="00DF0B6A" w:rsidRPr="00DF0B6A" w:rsidTr="00DF0B6A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31F20"/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  <w:t>Lugar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31F20"/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  <w:t>Año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31F20"/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s-GT"/>
              </w:rPr>
              <w:t>Dato Relevante</w:t>
            </w:r>
          </w:p>
        </w:tc>
      </w:tr>
      <w:tr w:rsidR="00DF0B6A" w:rsidRPr="00DF0B6A" w:rsidTr="00DF0B6A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  <w:t>Guatemala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  <w:t>1813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  <w:t>Un grupo de profesionales y sacerdotes se reunían en el convento de Belén</w:t>
            </w:r>
          </w:p>
        </w:tc>
      </w:tr>
      <w:tr w:rsidR="00DF0B6A" w:rsidRPr="00DF0B6A" w:rsidTr="00DF0B6A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  <w:t>1820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  <w:t> </w:t>
            </w:r>
          </w:p>
        </w:tc>
      </w:tr>
      <w:tr w:rsidR="00DF0B6A" w:rsidRPr="00DF0B6A" w:rsidTr="00DF0B6A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  <w:t>Nicaragua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  <w:t>1812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  <w:t> </w:t>
            </w:r>
          </w:p>
        </w:tc>
      </w:tr>
      <w:tr w:rsidR="00DF0B6A" w:rsidRPr="00DF0B6A" w:rsidTr="00DF0B6A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6A" w:rsidRPr="00DF0B6A" w:rsidRDefault="00DF0B6A" w:rsidP="00DF0B6A">
            <w:pPr>
              <w:spacing w:after="150" w:line="240" w:lineRule="auto"/>
              <w:rPr>
                <w:rFonts w:ascii="OpenDyslexic" w:eastAsia="Times New Roman" w:hAnsi="OpenDyslexic" w:cs="Times New Roman"/>
                <w:color w:val="231F20"/>
                <w:sz w:val="21"/>
                <w:szCs w:val="21"/>
                <w:lang w:eastAsia="es-GT"/>
              </w:rPr>
            </w:pPr>
            <w:r w:rsidRPr="00DF0B6A">
              <w:rPr>
                <w:rFonts w:ascii="OpenDyslexic" w:eastAsia="Times New Roman" w:hAnsi="OpenDyslexic" w:cs="Times New Roman"/>
                <w:color w:val="231F2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  <w:t>1811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B6A" w:rsidRPr="00DF0B6A" w:rsidRDefault="00DF0B6A" w:rsidP="00DF0B6A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</w:pPr>
            <w:r w:rsidRPr="00DF0B6A">
              <w:rPr>
                <w:rFonts w:ascii="Arial" w:eastAsia="Times New Roman" w:hAnsi="Arial" w:cs="Arial"/>
                <w:color w:val="231F20"/>
                <w:sz w:val="21"/>
                <w:szCs w:val="21"/>
                <w:lang w:eastAsia="es-GT"/>
              </w:rPr>
              <w:t>El pueblo se levantó al tocar las campanas de la iglesia de la Merced</w:t>
            </w:r>
          </w:p>
        </w:tc>
      </w:tr>
    </w:tbl>
    <w:p w:rsidR="00AA10E2" w:rsidRDefault="00AA10E2" w:rsidP="002D04C4">
      <w:pPr>
        <w:spacing w:line="360" w:lineRule="auto"/>
      </w:pPr>
    </w:p>
    <w:p w:rsidR="00AA10E2" w:rsidRDefault="00AA10E2" w:rsidP="002D04C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20. </w:t>
      </w:r>
      <w:r>
        <w:rPr>
          <w:rFonts w:ascii="Arial" w:hAnsi="Arial" w:cs="Arial"/>
          <w:color w:val="231F20"/>
          <w:sz w:val="20"/>
          <w:szCs w:val="20"/>
        </w:rPr>
        <w:t>Completa el siguiente organizador gráfico.</w:t>
      </w:r>
    </w:p>
    <w:p w:rsidR="00AA10E2" w:rsidRDefault="00AA10E2" w:rsidP="002D04C4">
      <w:pPr>
        <w:spacing w:line="360" w:lineRule="auto"/>
      </w:pPr>
      <w:r>
        <w:rPr>
          <w:noProof/>
          <w:lang w:eastAsia="es-GT"/>
        </w:rPr>
        <w:drawing>
          <wp:inline distT="0" distB="0" distL="0" distR="0">
            <wp:extent cx="5612130" cy="181483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2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C1B" w:rsidRDefault="00A07C1B" w:rsidP="00AA10E2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AA10E2" w:rsidRPr="00AA10E2" w:rsidRDefault="00AA10E2" w:rsidP="00AA10E2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lastRenderedPageBreak/>
        <w:t xml:space="preserve">21. 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el año en que Rafael Carrera fue electo presidente por segunda vez.</w:t>
      </w:r>
    </w:p>
    <w:p w:rsidR="00AA10E2" w:rsidRDefault="00AA10E2" w:rsidP="00AA10E2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1851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</w:t>
      </w: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1844 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1849 </w:t>
      </w: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1860</w:t>
      </w:r>
    </w:p>
    <w:p w:rsidR="00AA10E2" w:rsidRPr="00AA10E2" w:rsidRDefault="00AA10E2" w:rsidP="00AA10E2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AA10E2" w:rsidRPr="00AA10E2" w:rsidRDefault="00AA10E2" w:rsidP="00AA10E2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22. 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¿En qué año </w:t>
      </w:r>
      <w:r w:rsidR="00A07C1B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tomó el poder Gerardo Barrios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?</w:t>
      </w:r>
    </w:p>
    <w:p w:rsidR="00AA10E2" w:rsidRDefault="00AA10E2" w:rsidP="00AA10E2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1851 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1871 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1858 </w:t>
      </w: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1863</w:t>
      </w:r>
    </w:p>
    <w:p w:rsidR="00AA10E2" w:rsidRPr="00AA10E2" w:rsidRDefault="00AA10E2" w:rsidP="00AA10E2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AA10E2" w:rsidRPr="00AA10E2" w:rsidRDefault="00AA10E2" w:rsidP="00AA10E2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23. 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¿En qué año Nicaragua se convirtió en República?</w:t>
      </w:r>
    </w:p>
    <w:p w:rsidR="00AA10E2" w:rsidRDefault="00AA10E2" w:rsidP="00AA10E2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1838 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1854 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 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1893 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1841</w:t>
      </w:r>
    </w:p>
    <w:p w:rsidR="00A07C1B" w:rsidRDefault="00A07C1B" w:rsidP="00AA10E2">
      <w:pPr>
        <w:spacing w:after="60" w:line="240" w:lineRule="auto"/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AA10E2" w:rsidRPr="00AA10E2" w:rsidRDefault="00AA10E2" w:rsidP="00AA10E2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24. </w:t>
      </w:r>
      <w:r>
        <w:rPr>
          <w:rFonts w:ascii="Arial" w:hAnsi="Arial" w:cs="Arial"/>
          <w:color w:val="231F20"/>
          <w:sz w:val="20"/>
          <w:szCs w:val="20"/>
        </w:rPr>
        <w:t>Completa el siguiente organizador gráfico</w:t>
      </w:r>
    </w:p>
    <w:p w:rsidR="00AA10E2" w:rsidRDefault="00AA10E2" w:rsidP="002D04C4">
      <w:pPr>
        <w:spacing w:line="360" w:lineRule="auto"/>
      </w:pPr>
      <w:r>
        <w:rPr>
          <w:noProof/>
          <w:lang w:eastAsia="es-GT"/>
        </w:rPr>
        <w:drawing>
          <wp:inline distT="0" distB="0" distL="0" distR="0">
            <wp:extent cx="5612130" cy="21717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2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0E2" w:rsidRDefault="00AA10E2" w:rsidP="003D46A2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25. </w:t>
      </w:r>
      <w:r>
        <w:rPr>
          <w:rFonts w:ascii="Arial" w:hAnsi="Arial" w:cs="Arial"/>
          <w:color w:val="231F20"/>
          <w:sz w:val="20"/>
          <w:szCs w:val="20"/>
        </w:rPr>
        <w:t>¿Por qué crees que el pueblo de Guatemala no participó en la independencia?</w:t>
      </w:r>
    </w:p>
    <w:p w:rsidR="00AA10E2" w:rsidRDefault="00AA10E2" w:rsidP="002D04C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AA10E2" w:rsidRDefault="00AA10E2" w:rsidP="003D46A2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26. </w:t>
      </w:r>
      <w:r>
        <w:rPr>
          <w:rFonts w:ascii="Arial" w:hAnsi="Arial" w:cs="Arial"/>
          <w:color w:val="231F20"/>
          <w:sz w:val="20"/>
          <w:szCs w:val="20"/>
        </w:rPr>
        <w:t>¿Cómo se le llama al valor que te permite sentir lo que el otro siente y que nos mueve a hacer algo?</w:t>
      </w:r>
    </w:p>
    <w:p w:rsidR="00AA10E2" w:rsidRDefault="00AA10E2" w:rsidP="002D04C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AA10E2" w:rsidRDefault="00AA10E2" w:rsidP="003D46A2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27. </w:t>
      </w:r>
      <w:r>
        <w:rPr>
          <w:rFonts w:ascii="Arial" w:hAnsi="Arial" w:cs="Arial"/>
          <w:color w:val="231F20"/>
          <w:sz w:val="20"/>
          <w:szCs w:val="20"/>
        </w:rPr>
        <w:t>Escribe 3 derechos de la niñez.</w:t>
      </w:r>
    </w:p>
    <w:p w:rsidR="00AA10E2" w:rsidRDefault="00AA10E2" w:rsidP="002D04C4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AA10E2" w:rsidRDefault="003D46A2" w:rsidP="002D04C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eastAsia="es-GT"/>
        </w:rPr>
        <w:lastRenderedPageBreak/>
        <w:drawing>
          <wp:anchor distT="0" distB="0" distL="114300" distR="114300" simplePos="0" relativeHeight="251658240" behindDoc="0" locked="0" layoutInCell="1" allowOverlap="1" wp14:anchorId="08A09E55" wp14:editId="14E6EB30">
            <wp:simplePos x="0" y="0"/>
            <wp:positionH relativeFrom="column">
              <wp:posOffset>4596765</wp:posOffset>
            </wp:positionH>
            <wp:positionV relativeFrom="paragraph">
              <wp:posOffset>177800</wp:posOffset>
            </wp:positionV>
            <wp:extent cx="810260" cy="1048385"/>
            <wp:effectExtent l="0" t="0" r="889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nduras_fmt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31F20"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7A2EAEB7" wp14:editId="6BF18A67">
            <wp:simplePos x="0" y="0"/>
            <wp:positionH relativeFrom="column">
              <wp:posOffset>3348990</wp:posOffset>
            </wp:positionH>
            <wp:positionV relativeFrom="paragraph">
              <wp:posOffset>189230</wp:posOffset>
            </wp:positionV>
            <wp:extent cx="950595" cy="859155"/>
            <wp:effectExtent l="0" t="0" r="190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cudo nacional_fmt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31F20"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2C578F39" wp14:editId="361E56A6">
            <wp:simplePos x="0" y="0"/>
            <wp:positionH relativeFrom="column">
              <wp:posOffset>2186940</wp:posOffset>
            </wp:positionH>
            <wp:positionV relativeFrom="paragraph">
              <wp:posOffset>173990</wp:posOffset>
            </wp:positionV>
            <wp:extent cx="767715" cy="944880"/>
            <wp:effectExtent l="0" t="0" r="0" b="762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cudo de panama_fmt1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31F20"/>
          <w:sz w:val="20"/>
          <w:szCs w:val="20"/>
          <w:lang w:eastAsia="es-GT"/>
        </w:rPr>
        <w:drawing>
          <wp:anchor distT="0" distB="0" distL="114300" distR="114300" simplePos="0" relativeHeight="251661312" behindDoc="0" locked="0" layoutInCell="1" allowOverlap="1" wp14:anchorId="44EEE915" wp14:editId="1C70AF1C">
            <wp:simplePos x="0" y="0"/>
            <wp:positionH relativeFrom="column">
              <wp:posOffset>1005840</wp:posOffset>
            </wp:positionH>
            <wp:positionV relativeFrom="paragraph">
              <wp:posOffset>198755</wp:posOffset>
            </wp:positionV>
            <wp:extent cx="926465" cy="969010"/>
            <wp:effectExtent l="0" t="0" r="6985" b="254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cudo de Costarica_fmt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31F20"/>
          <w:sz w:val="20"/>
          <w:szCs w:val="20"/>
          <w:lang w:eastAsia="es-GT"/>
        </w:rPr>
        <w:drawing>
          <wp:anchor distT="0" distB="0" distL="114300" distR="114300" simplePos="0" relativeHeight="251662336" behindDoc="0" locked="0" layoutInCell="1" allowOverlap="1" wp14:anchorId="29FA8EE7" wp14:editId="0C490392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926592" cy="853440"/>
            <wp:effectExtent l="0" t="0" r="6985" b="38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3-06-06 13.07.13_fmt1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0E2"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28. </w:t>
      </w:r>
      <w:r w:rsidR="00AA10E2">
        <w:rPr>
          <w:rFonts w:ascii="Arial" w:hAnsi="Arial" w:cs="Arial"/>
          <w:color w:val="231F20"/>
          <w:sz w:val="20"/>
          <w:szCs w:val="20"/>
        </w:rPr>
        <w:t>Escribe el nombre del país al que corresponde cada uno de los escudos que se te presentan.</w:t>
      </w:r>
    </w:p>
    <w:p w:rsidR="00AA10E2" w:rsidRDefault="00AA10E2" w:rsidP="002D04C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</w:p>
    <w:p w:rsidR="00AA10E2" w:rsidRDefault="00AA10E2" w:rsidP="003D46A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 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07C1B" w:rsidRDefault="00A07C1B" w:rsidP="003D46A2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AA10E2" w:rsidRPr="00AA10E2" w:rsidRDefault="00AA10E2" w:rsidP="003D46A2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bookmarkStart w:id="0" w:name="_GoBack"/>
      <w:bookmarkEnd w:id="0"/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29. 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¿En qué año fue compuesto el himno de Centroamérica?</w:t>
      </w:r>
    </w:p>
    <w:p w:rsidR="003D46A2" w:rsidRDefault="00AA10E2" w:rsidP="003D46A2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a. 1921 </w:t>
      </w:r>
      <w:r w:rsidR="003D46A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3D46A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b. 1821 </w:t>
      </w:r>
      <w:r w:rsidR="003D46A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3D46A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c. 1884 d. 1874</w:t>
      </w:r>
    </w:p>
    <w:p w:rsidR="003D46A2" w:rsidRDefault="003D46A2" w:rsidP="003D46A2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AA10E2" w:rsidRDefault="00AA10E2" w:rsidP="003D46A2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AA10E2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30. </w:t>
      </w:r>
      <w:r w:rsidRPr="00AA10E2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¿Por qué crees que existen diferentes trajes tradicionales en Centroamérica?</w:t>
      </w:r>
    </w:p>
    <w:p w:rsidR="003D46A2" w:rsidRPr="003D46A2" w:rsidRDefault="003D46A2" w:rsidP="003D46A2">
      <w:pPr>
        <w:spacing w:after="60" w:line="360" w:lineRule="auto"/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</w:pP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</w:p>
    <w:p w:rsidR="00AA10E2" w:rsidRPr="00AA10E2" w:rsidRDefault="00AA10E2" w:rsidP="00AA10E2">
      <w:pPr>
        <w:rPr>
          <w:rFonts w:ascii="Arial" w:hAnsi="Arial" w:cs="Arial"/>
          <w:sz w:val="20"/>
          <w:szCs w:val="20"/>
        </w:rPr>
      </w:pPr>
    </w:p>
    <w:sectPr w:rsidR="00AA10E2" w:rsidRPr="00AA10E2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62" w:rsidRDefault="00096B62" w:rsidP="00A07C1B">
      <w:pPr>
        <w:spacing w:after="0" w:line="240" w:lineRule="auto"/>
      </w:pPr>
      <w:r>
        <w:separator/>
      </w:r>
    </w:p>
  </w:endnote>
  <w:endnote w:type="continuationSeparator" w:id="0">
    <w:p w:rsidR="00096B62" w:rsidRDefault="00096B62" w:rsidP="00A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ronos Pro">
    <w:panose1 w:val="020C05020304030203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005704"/>
      <w:docPartObj>
        <w:docPartGallery w:val="Page Numbers (Bottom of Page)"/>
        <w:docPartUnique/>
      </w:docPartObj>
    </w:sdtPr>
    <w:sdtContent>
      <w:p w:rsidR="00A07C1B" w:rsidRDefault="00A07C1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7C1B">
          <w:rPr>
            <w:noProof/>
            <w:lang w:val="es-ES"/>
          </w:rPr>
          <w:t>5</w:t>
        </w:r>
        <w:r>
          <w:fldChar w:fldCharType="end"/>
        </w:r>
      </w:p>
    </w:sdtContent>
  </w:sdt>
  <w:p w:rsidR="00A07C1B" w:rsidRDefault="00A07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62" w:rsidRDefault="00096B62" w:rsidP="00A07C1B">
      <w:pPr>
        <w:spacing w:after="0" w:line="240" w:lineRule="auto"/>
      </w:pPr>
      <w:r>
        <w:separator/>
      </w:r>
    </w:p>
  </w:footnote>
  <w:footnote w:type="continuationSeparator" w:id="0">
    <w:p w:rsidR="00096B62" w:rsidRDefault="00096B62" w:rsidP="00A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1B" w:rsidRDefault="00A07C1B" w:rsidP="00A07C1B">
    <w:pPr>
      <w:pStyle w:val="subt-tulo---evaluaci-n-de-m"/>
      <w:spacing w:before="0" w:beforeAutospacing="0" w:after="0" w:afterAutospacing="0" w:line="276" w:lineRule="auto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noProof/>
        <w:color w:val="231F20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-259080</wp:posOffset>
              </wp:positionV>
              <wp:extent cx="1514475" cy="981075"/>
              <wp:effectExtent l="0" t="0" r="0" b="0"/>
              <wp:wrapNone/>
              <wp:docPr id="11" name="Rectángulo redondead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98107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:rsidR="00A07C1B" w:rsidRDefault="00A07C1B" w:rsidP="00A07C1B">
                          <w:pPr>
                            <w:jc w:val="center"/>
                          </w:pPr>
                          <w:r>
                            <w:t>Logo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ctángulo redondeado 11" o:spid="_x0000_s1026" style="position:absolute;left:0;text-align:left;margin-left:-10.05pt;margin-top:-20.4pt;width:119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" filled="f" stroked="f">
              <v:textbox>
                <w:txbxContent>
                  <w:p w:rsidR="00A07C1B" w:rsidRDefault="00A07C1B" w:rsidP="00A07C1B">
                    <w:pPr>
                      <w:jc w:val="center"/>
                    </w:pPr>
                    <w:r>
                      <w:t>Logo institucional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A07C1B" w:rsidRDefault="00A07C1B" w:rsidP="00A07C1B">
    <w:pPr>
      <w:pStyle w:val="t-tulo-temas-cuestionarios"/>
      <w:spacing w:before="0" w:beforeAutospacing="0" w:after="135" w:afterAutospacing="0" w:line="276" w:lineRule="auto"/>
      <w:jc w:val="right"/>
      <w:rPr>
        <w:rFonts w:ascii="Arial" w:hAnsi="Arial" w:cs="Arial"/>
        <w:b/>
        <w:bCs/>
        <w:color w:val="231F20"/>
        <w:sz w:val="20"/>
        <w:szCs w:val="20"/>
      </w:rPr>
    </w:pPr>
    <w:r>
      <w:rPr>
        <w:rFonts w:ascii="Arial" w:hAnsi="Arial" w:cs="Arial"/>
        <w:b/>
        <w:bCs/>
        <w:color w:val="231F20"/>
        <w:sz w:val="20"/>
        <w:szCs w:val="20"/>
      </w:rPr>
      <w:t>Sociedad republicana centroamericana</w:t>
    </w:r>
  </w:p>
  <w:p w:rsidR="00A07C1B" w:rsidRDefault="00A07C1B">
    <w:pPr>
      <w:pStyle w:val="Encabezado"/>
    </w:pPr>
  </w:p>
  <w:p w:rsidR="00A07C1B" w:rsidRDefault="00A07C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62F"/>
    <w:multiLevelType w:val="multilevel"/>
    <w:tmpl w:val="8B54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931F7"/>
    <w:multiLevelType w:val="hybridMultilevel"/>
    <w:tmpl w:val="2592941C"/>
    <w:lvl w:ilvl="0" w:tplc="BE182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1FF"/>
    <w:multiLevelType w:val="multilevel"/>
    <w:tmpl w:val="7744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43983"/>
    <w:multiLevelType w:val="multilevel"/>
    <w:tmpl w:val="0720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43C0E"/>
    <w:multiLevelType w:val="multilevel"/>
    <w:tmpl w:val="4798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A2932"/>
    <w:multiLevelType w:val="multilevel"/>
    <w:tmpl w:val="5866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56167"/>
    <w:multiLevelType w:val="multilevel"/>
    <w:tmpl w:val="CE8C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F7E85"/>
    <w:multiLevelType w:val="multilevel"/>
    <w:tmpl w:val="3596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84705"/>
    <w:multiLevelType w:val="multilevel"/>
    <w:tmpl w:val="98A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87651"/>
    <w:multiLevelType w:val="multilevel"/>
    <w:tmpl w:val="A7B2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881FC8"/>
    <w:multiLevelType w:val="multilevel"/>
    <w:tmpl w:val="0CC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55"/>
    <w:rsid w:val="00096B62"/>
    <w:rsid w:val="002D04C4"/>
    <w:rsid w:val="003D46A2"/>
    <w:rsid w:val="003E0627"/>
    <w:rsid w:val="00883166"/>
    <w:rsid w:val="00A07C1B"/>
    <w:rsid w:val="00AA10E2"/>
    <w:rsid w:val="00BD1055"/>
    <w:rsid w:val="00DA1A0D"/>
    <w:rsid w:val="00D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07D3B"/>
  <w15:chartTrackingRefBased/>
  <w15:docId w15:val="{0AED8D03-5DE3-4E3C-80B7-B9F10D5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88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88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no--cuestionarios">
    <w:name w:val="no--cuestionarios"/>
    <w:basedOn w:val="Fuentedeprrafopredeter"/>
    <w:rsid w:val="00883166"/>
  </w:style>
  <w:style w:type="paragraph" w:styleId="Prrafodelista">
    <w:name w:val="List Paragraph"/>
    <w:basedOn w:val="Normal"/>
    <w:uiPriority w:val="34"/>
    <w:qFormat/>
    <w:rsid w:val="00883166"/>
    <w:pPr>
      <w:ind w:left="720"/>
      <w:contextualSpacing/>
    </w:pPr>
  </w:style>
  <w:style w:type="paragraph" w:customStyle="1" w:styleId="gr-ficas-bl">
    <w:name w:val="gr-ficas-bl"/>
    <w:basedOn w:val="Normal"/>
    <w:rsid w:val="0088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list-paragraph">
    <w:name w:val="list-paragraph"/>
    <w:basedOn w:val="Normal"/>
    <w:rsid w:val="0088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cuerpo-de-texto">
    <w:name w:val="cuerpo-de-texto"/>
    <w:basedOn w:val="Normal"/>
    <w:rsid w:val="0088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cuestionarios">
    <w:name w:val="cuestionarios"/>
    <w:basedOn w:val="Normal"/>
    <w:rsid w:val="0088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gr-ficas-ng">
    <w:name w:val="gr-ficas-ng"/>
    <w:basedOn w:val="Normal"/>
    <w:rsid w:val="00DF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bold">
    <w:name w:val="bold"/>
    <w:basedOn w:val="Fuentedeprrafopredeter"/>
    <w:rsid w:val="00AA10E2"/>
  </w:style>
  <w:style w:type="paragraph" w:styleId="Ttulo">
    <w:name w:val="Title"/>
    <w:basedOn w:val="Normal"/>
    <w:next w:val="Normal"/>
    <w:link w:val="TtuloCar"/>
    <w:uiPriority w:val="10"/>
    <w:qFormat/>
    <w:rsid w:val="00A07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07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C1B"/>
  </w:style>
  <w:style w:type="paragraph" w:styleId="Piedepgina">
    <w:name w:val="footer"/>
    <w:basedOn w:val="Normal"/>
    <w:link w:val="PiedepginaCar"/>
    <w:uiPriority w:val="99"/>
    <w:unhideWhenUsed/>
    <w:rsid w:val="00A07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ronos Pro">
    <w:panose1 w:val="020C05020304030203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8D"/>
    <w:rsid w:val="001B3D8D"/>
    <w:rsid w:val="00F3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49760B1666A464DBAE633E06A31400A">
    <w:name w:val="449760B1666A464DBAE633E06A31400A"/>
    <w:rsid w:val="001B3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Edicion2</cp:lastModifiedBy>
  <cp:revision>2</cp:revision>
  <dcterms:created xsi:type="dcterms:W3CDTF">2017-11-07T14:38:00Z</dcterms:created>
  <dcterms:modified xsi:type="dcterms:W3CDTF">2017-11-07T14:38:00Z</dcterms:modified>
</cp:coreProperties>
</file>